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8F4D5" w14:textId="77777777" w:rsidR="00076AB0" w:rsidRPr="00956553" w:rsidRDefault="009A4645">
      <w:pPr>
        <w:pStyle w:val="Body1"/>
        <w:jc w:val="center"/>
        <w:rPr>
          <w:rFonts w:ascii="Palatino Linotype" w:hAnsi="Palatino Linotype"/>
          <w:szCs w:val="22"/>
          <w:lang w:val="es-ES_tradnl"/>
        </w:rPr>
      </w:pPr>
      <w:bookmarkStart w:id="0" w:name="OLE_LINK5"/>
      <w:bookmarkStart w:id="1" w:name="OLE_LINK6"/>
      <w:r w:rsidRPr="00956553">
        <w:rPr>
          <w:rFonts w:ascii="Palatino Linotype" w:hAnsi="Palatino Linotype"/>
          <w:noProof/>
          <w:szCs w:val="22"/>
          <w:lang w:val="es-CL" w:eastAsia="es-CL"/>
        </w:rPr>
        <w:drawing>
          <wp:inline distT="0" distB="0" distL="0" distR="0" wp14:anchorId="54721B5A" wp14:editId="389022B0">
            <wp:extent cx="1704975" cy="990600"/>
            <wp:effectExtent l="19050" t="0" r="9525" b="0"/>
            <wp:docPr id="1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C554375" w14:textId="77777777" w:rsidR="00076AB0" w:rsidRPr="00956553" w:rsidRDefault="00076AB0">
      <w:pPr>
        <w:pStyle w:val="Body1"/>
        <w:jc w:val="center"/>
        <w:rPr>
          <w:rFonts w:ascii="Palatino Linotype" w:hAnsi="Palatino Linotype"/>
          <w:szCs w:val="22"/>
          <w:lang w:val="es-ES_tradnl"/>
        </w:rPr>
      </w:pPr>
    </w:p>
    <w:p w14:paraId="5E099C32" w14:textId="77777777" w:rsidR="00076AB0" w:rsidRPr="00956553" w:rsidRDefault="00076AB0">
      <w:pPr>
        <w:pStyle w:val="Body1"/>
        <w:jc w:val="center"/>
        <w:rPr>
          <w:rFonts w:ascii="Palatino Linotype" w:hAnsi="Palatino Linotype"/>
          <w:szCs w:val="22"/>
          <w:lang w:val="es-ES_tradnl"/>
        </w:rPr>
      </w:pPr>
    </w:p>
    <w:p w14:paraId="31BA08F3" w14:textId="77777777" w:rsidR="00076AB0" w:rsidRPr="00956553" w:rsidRDefault="00076AB0">
      <w:pPr>
        <w:pStyle w:val="Body1"/>
        <w:jc w:val="center"/>
        <w:rPr>
          <w:rFonts w:ascii="Palatino Linotype" w:hAnsi="Palatino Linotype"/>
          <w:szCs w:val="22"/>
          <w:lang w:val="es-ES_tradnl"/>
        </w:rPr>
      </w:pPr>
    </w:p>
    <w:p w14:paraId="48F62380" w14:textId="77777777" w:rsidR="00076AB0" w:rsidRPr="00956553" w:rsidRDefault="00076AB0" w:rsidP="00D05501">
      <w:pPr>
        <w:pStyle w:val="Body1"/>
        <w:jc w:val="center"/>
        <w:rPr>
          <w:rFonts w:ascii="Palatino Linotype" w:hAnsi="Palatino Linotype"/>
          <w:szCs w:val="22"/>
          <w:lang w:val="es-ES_tradnl"/>
        </w:rPr>
      </w:pPr>
    </w:p>
    <w:p w14:paraId="25BCBB72" w14:textId="77777777" w:rsidR="00D05501" w:rsidRDefault="00076AB0" w:rsidP="00D05501">
      <w:pPr>
        <w:pStyle w:val="Body1"/>
        <w:spacing w:after="0"/>
        <w:jc w:val="center"/>
        <w:rPr>
          <w:rFonts w:ascii="Palatino Linotype" w:eastAsia="Helvetica" w:hAnsi="Palatino Linotype"/>
          <w:b/>
          <w:szCs w:val="22"/>
          <w:lang w:val="es-ES_tradnl"/>
        </w:rPr>
      </w:pPr>
      <w:r w:rsidRPr="00956553">
        <w:rPr>
          <w:rFonts w:ascii="Palatino Linotype" w:eastAsia="Helvetica" w:hAnsi="Palatino Linotype"/>
          <w:b/>
          <w:szCs w:val="22"/>
          <w:lang w:val="es-ES_tradnl"/>
        </w:rPr>
        <w:t>TÉRMINOS DE REFERENCIA</w:t>
      </w:r>
    </w:p>
    <w:p w14:paraId="546FC500" w14:textId="087B6F40" w:rsidR="00D05501" w:rsidRDefault="00076AB0" w:rsidP="00D05501">
      <w:pPr>
        <w:pStyle w:val="Body1"/>
        <w:spacing w:after="0"/>
        <w:jc w:val="center"/>
        <w:rPr>
          <w:rFonts w:ascii="Palatino Linotype" w:eastAsia="Helvetica" w:hAnsi="Palatino Linotype"/>
          <w:b/>
          <w:szCs w:val="22"/>
          <w:lang w:val="es-ES_tradnl"/>
        </w:rPr>
      </w:pPr>
      <w:r w:rsidRPr="00956553">
        <w:rPr>
          <w:rFonts w:ascii="Palatino Linotype" w:eastAsia="Helvetica" w:hAnsi="Palatino Linotype"/>
          <w:b/>
          <w:szCs w:val="22"/>
          <w:lang w:val="es-ES_tradnl"/>
        </w:rPr>
        <w:t xml:space="preserve">CONCURSO DE PROYECTOS DE INVESTIGACIÓN </w:t>
      </w:r>
      <w:r w:rsidR="001A3963">
        <w:rPr>
          <w:rFonts w:ascii="Palatino Linotype" w:eastAsia="Helvetica" w:hAnsi="Palatino Linotype"/>
          <w:b/>
          <w:szCs w:val="22"/>
          <w:lang w:val="es-ES_tradnl"/>
        </w:rPr>
        <w:t>EN DOCENCIA</w:t>
      </w:r>
      <w:r w:rsidRPr="00956553">
        <w:rPr>
          <w:rFonts w:ascii="Palatino Linotype" w:eastAsia="Helvetica" w:hAnsi="Palatino Linotype"/>
          <w:b/>
          <w:szCs w:val="22"/>
          <w:lang w:val="es-ES_tradnl"/>
        </w:rPr>
        <w:t xml:space="preserve"> </w:t>
      </w:r>
    </w:p>
    <w:p w14:paraId="5EE580DE" w14:textId="199BF2DF" w:rsidR="00076AB0" w:rsidRPr="00956553" w:rsidRDefault="00076AB0" w:rsidP="00D05501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  <w:r w:rsidRPr="00956553">
        <w:rPr>
          <w:rFonts w:ascii="Palatino Linotype" w:eastAsia="Helvetica" w:hAnsi="Palatino Linotype"/>
          <w:b/>
          <w:szCs w:val="22"/>
          <w:lang w:val="es-ES_tradnl"/>
        </w:rPr>
        <w:t xml:space="preserve">EN INGENIERÍA </w:t>
      </w:r>
      <w:r w:rsidR="00D23E08">
        <w:rPr>
          <w:rFonts w:ascii="Palatino Linotype" w:eastAsia="Helvetica" w:hAnsi="Palatino Linotype"/>
          <w:b/>
          <w:szCs w:val="22"/>
          <w:lang w:val="es-ES_tradnl"/>
        </w:rPr>
        <w:t>y</w:t>
      </w:r>
      <w:r w:rsidRPr="00956553">
        <w:rPr>
          <w:rFonts w:ascii="Palatino Linotype" w:eastAsia="Helvetica" w:hAnsi="Palatino Linotype"/>
          <w:b/>
          <w:szCs w:val="22"/>
          <w:lang w:val="es-ES_tradnl"/>
        </w:rPr>
        <w:t xml:space="preserve"> CIENCIAS</w:t>
      </w:r>
      <w:r w:rsidR="006F0D0C">
        <w:rPr>
          <w:rFonts w:ascii="Palatino Linotype" w:eastAsia="Helvetica" w:hAnsi="Palatino Linotype"/>
          <w:b/>
          <w:szCs w:val="22"/>
          <w:lang w:val="es-ES_tradnl"/>
        </w:rPr>
        <w:t xml:space="preserve"> </w:t>
      </w:r>
    </w:p>
    <w:p w14:paraId="461CC68A" w14:textId="28FB39CA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  <w:r w:rsidRPr="00956553">
        <w:rPr>
          <w:rFonts w:ascii="Palatino Linotype" w:eastAsia="Helvetica" w:hAnsi="Palatino Linotype"/>
          <w:b/>
          <w:szCs w:val="22"/>
          <w:lang w:val="es-ES_tradnl"/>
        </w:rPr>
        <w:t xml:space="preserve">Olivier Espinosa </w:t>
      </w:r>
      <w:proofErr w:type="spellStart"/>
      <w:r w:rsidRPr="00956553">
        <w:rPr>
          <w:rFonts w:ascii="Palatino Linotype" w:eastAsia="Helvetica" w:hAnsi="Palatino Linotype"/>
          <w:b/>
          <w:szCs w:val="22"/>
          <w:lang w:val="es-ES_tradnl"/>
        </w:rPr>
        <w:t>Aldunate</w:t>
      </w:r>
      <w:proofErr w:type="spellEnd"/>
      <w:r w:rsidR="00487E0B">
        <w:rPr>
          <w:rFonts w:ascii="Palatino Linotype" w:eastAsia="Helvetica" w:hAnsi="Palatino Linotype"/>
          <w:b/>
          <w:szCs w:val="22"/>
          <w:lang w:val="es-ES_tradnl"/>
        </w:rPr>
        <w:t xml:space="preserve"> </w:t>
      </w:r>
      <w:r w:rsidR="00BE3FE7">
        <w:rPr>
          <w:rFonts w:ascii="Palatino Linotype" w:eastAsia="Helvetica" w:hAnsi="Palatino Linotype"/>
          <w:b/>
          <w:szCs w:val="22"/>
          <w:lang w:val="es-ES_tradnl"/>
        </w:rPr>
        <w:t>20</w:t>
      </w:r>
      <w:r w:rsidR="009F3588">
        <w:rPr>
          <w:rFonts w:ascii="Palatino Linotype" w:eastAsia="Helvetica" w:hAnsi="Palatino Linotype"/>
          <w:b/>
          <w:szCs w:val="22"/>
          <w:lang w:val="es-ES_tradnl"/>
        </w:rPr>
        <w:t>2</w:t>
      </w:r>
      <w:r w:rsidR="00C33067">
        <w:rPr>
          <w:rFonts w:ascii="Palatino Linotype" w:eastAsia="Helvetica" w:hAnsi="Palatino Linotype"/>
          <w:b/>
          <w:szCs w:val="22"/>
          <w:lang w:val="es-ES_tradnl"/>
        </w:rPr>
        <w:t>1</w:t>
      </w:r>
    </w:p>
    <w:p w14:paraId="58F96569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72B45FB5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0CC8988B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0690D4A8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7D3AE16E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56E74633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017CFB82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32C949B3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6F1D1697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49F89DE5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61CE4629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41668948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15AD68B3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389650D4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79A79886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2D933FC5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05024269" w14:textId="77777777" w:rsidR="00076AB0" w:rsidRPr="00956553" w:rsidRDefault="00076AB0">
      <w:pPr>
        <w:pStyle w:val="Body1"/>
        <w:spacing w:after="0"/>
        <w:jc w:val="center"/>
        <w:rPr>
          <w:rFonts w:ascii="Palatino Linotype" w:hAnsi="Palatino Linotype"/>
          <w:b/>
          <w:szCs w:val="22"/>
          <w:lang w:val="es-ES_tradnl"/>
        </w:rPr>
      </w:pPr>
    </w:p>
    <w:p w14:paraId="42BA6174" w14:textId="77777777" w:rsidR="00076AB0" w:rsidRPr="00956553" w:rsidRDefault="00076AB0">
      <w:pPr>
        <w:keepNext/>
        <w:keepLines/>
        <w:spacing w:before="480" w:after="840" w:line="276" w:lineRule="auto"/>
        <w:ind w:left="720" w:hanging="360"/>
        <w:jc w:val="right"/>
        <w:outlineLvl w:val="0"/>
        <w:rPr>
          <w:rFonts w:ascii="Palatino Linotype" w:eastAsia="Hiragino Kaku Gothic ProN" w:hAnsi="Palatino Linotype"/>
          <w:b/>
          <w:color w:val="000000"/>
          <w:sz w:val="22"/>
          <w:szCs w:val="22"/>
          <w:lang w:val="es-ES_tradnl"/>
        </w:rPr>
        <w:sectPr w:rsidR="00076AB0" w:rsidRPr="00956553" w:rsidSect="00AB2408">
          <w:footerReference w:type="default" r:id="rId12"/>
          <w:pgSz w:w="12240" w:h="15840"/>
          <w:pgMar w:top="1560" w:right="1467" w:bottom="1418" w:left="1701" w:header="709" w:footer="709" w:gutter="0"/>
          <w:cols w:space="720"/>
        </w:sectPr>
      </w:pPr>
    </w:p>
    <w:p w14:paraId="4ED1C7A1" w14:textId="7E863076" w:rsidR="00956553" w:rsidRPr="00956553" w:rsidRDefault="00076AB0" w:rsidP="00400E72">
      <w:pPr>
        <w:keepNext/>
        <w:keepLines/>
        <w:ind w:left="357" w:hanging="357"/>
        <w:jc w:val="center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lastRenderedPageBreak/>
        <w:t>BASES ADMINISTRATIVAS</w:t>
      </w:r>
    </w:p>
    <w:p w14:paraId="60E45D9B" w14:textId="77777777" w:rsidR="00956553" w:rsidRPr="00956553" w:rsidRDefault="00956553" w:rsidP="00956553">
      <w:pPr>
        <w:keepNext/>
        <w:keepLines/>
        <w:ind w:left="357" w:hanging="357"/>
        <w:jc w:val="center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</w:p>
    <w:p w14:paraId="33E7E64A" w14:textId="77777777" w:rsidR="00076AB0" w:rsidRPr="00956553" w:rsidRDefault="00956553" w:rsidP="00187E8A">
      <w:pPr>
        <w:pStyle w:val="Prrafodelista"/>
        <w:numPr>
          <w:ilvl w:val="0"/>
          <w:numId w:val="22"/>
        </w:numPr>
        <w:tabs>
          <w:tab w:val="left" w:pos="426"/>
        </w:tabs>
        <w:spacing w:after="200" w:line="276" w:lineRule="auto"/>
        <w:ind w:left="0" w:firstLine="0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C</w:t>
      </w:r>
      <w:r w:rsidR="00076AB0" w:rsidRPr="00956553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ONVOCATORIA</w:t>
      </w:r>
    </w:p>
    <w:p w14:paraId="627A7CB2" w14:textId="538AB8E0" w:rsidR="00076AB0" w:rsidRPr="00956553" w:rsidRDefault="00076AB0" w:rsidP="00956553">
      <w:pPr>
        <w:spacing w:after="120" w:line="276" w:lineRule="auto"/>
        <w:jc w:val="both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La Dirección General de Docencia</w:t>
      </w:r>
      <w:r w:rsidR="00964EA7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(DGD), convoca al Concurso </w:t>
      </w:r>
      <w:r w:rsidR="00BE3FE7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20</w:t>
      </w:r>
      <w:r w:rsidR="00AA6559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2</w:t>
      </w:r>
      <w:r w:rsidR="002A2A6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1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de Proyectos de Investigación </w:t>
      </w:r>
      <w:r w:rsidR="00BF17B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Educativa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en Ingeniería y Ciencias </w:t>
      </w:r>
      <w:r w:rsidR="00D94E43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“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Oliv</w:t>
      </w:r>
      <w:r w:rsidR="0086216F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i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er Espinosa </w:t>
      </w:r>
      <w:proofErr w:type="spellStart"/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Aldunate</w:t>
      </w:r>
      <w:proofErr w:type="spellEnd"/>
      <w:r w:rsidR="00D94E43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”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1F2A7615" w14:textId="32DD0C95" w:rsidR="008B35E8" w:rsidRPr="00964EA7" w:rsidRDefault="00B50B0C" w:rsidP="00956553">
      <w:pPr>
        <w:spacing w:after="120" w:line="276" w:lineRule="auto"/>
        <w:jc w:val="both"/>
        <w:outlineLvl w:val="0"/>
        <w:rPr>
          <w:rFonts w:ascii="Palatino Linotype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El</w:t>
      </w:r>
      <w:r w:rsidR="00076AB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objetivo de este concurso apunta a </w:t>
      </w:r>
      <w:r w:rsidR="009A791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generar</w:t>
      </w:r>
      <w:r w:rsidR="00076AB0" w:rsidRPr="00956553">
        <w:rPr>
          <w:rFonts w:ascii="Palatino Linotype" w:hAnsi="Palatino Linotype"/>
          <w:color w:val="000000"/>
          <w:sz w:val="22"/>
          <w:szCs w:val="22"/>
          <w:lang w:val="es-ES_tradnl"/>
        </w:rPr>
        <w:t xml:space="preserve"> </w:t>
      </w:r>
      <w:r w:rsidR="00BE3FE7">
        <w:rPr>
          <w:rFonts w:ascii="Palatino Linotype" w:hAnsi="Palatino Linotype"/>
          <w:color w:val="000000"/>
          <w:sz w:val="22"/>
          <w:szCs w:val="22"/>
          <w:lang w:val="es-ES_tradnl"/>
        </w:rPr>
        <w:t xml:space="preserve">comunidades </w:t>
      </w:r>
      <w:r w:rsidR="00230E07">
        <w:rPr>
          <w:rFonts w:ascii="Palatino Linotype" w:hAnsi="Palatino Linotype"/>
          <w:color w:val="000000"/>
          <w:sz w:val="22"/>
          <w:szCs w:val="22"/>
          <w:lang w:val="es-ES_tradnl"/>
        </w:rPr>
        <w:t xml:space="preserve">multidisciplinarias </w:t>
      </w:r>
      <w:r w:rsidR="00BE3FE7">
        <w:rPr>
          <w:rFonts w:ascii="Palatino Linotype" w:hAnsi="Palatino Linotype"/>
          <w:color w:val="000000"/>
          <w:sz w:val="22"/>
          <w:szCs w:val="22"/>
          <w:lang w:val="es-ES_tradnl"/>
        </w:rPr>
        <w:t xml:space="preserve">de investigación preocupadas por </w:t>
      </w:r>
      <w:r w:rsidR="00076AB0" w:rsidRPr="00956553">
        <w:rPr>
          <w:rFonts w:ascii="Palatino Linotype" w:hAnsi="Palatino Linotype"/>
          <w:color w:val="000000"/>
          <w:sz w:val="22"/>
          <w:szCs w:val="22"/>
          <w:lang w:val="es-ES_tradnl"/>
        </w:rPr>
        <w:t xml:space="preserve">una docencia de </w:t>
      </w:r>
      <w:r w:rsidR="00D94E43" w:rsidRPr="00956553">
        <w:rPr>
          <w:rFonts w:ascii="Palatino Linotype" w:hAnsi="Palatino Linotype"/>
          <w:color w:val="000000"/>
          <w:sz w:val="22"/>
          <w:szCs w:val="22"/>
          <w:lang w:val="es-ES_tradnl"/>
        </w:rPr>
        <w:t>mayor</w:t>
      </w:r>
      <w:r w:rsidR="00076AB0" w:rsidRPr="00956553">
        <w:rPr>
          <w:rFonts w:ascii="Palatino Linotype" w:hAnsi="Palatino Linotype"/>
          <w:color w:val="000000"/>
          <w:sz w:val="22"/>
          <w:szCs w:val="22"/>
          <w:lang w:val="es-ES_tradnl"/>
        </w:rPr>
        <w:t xml:space="preserve"> calidad y profundidad</w:t>
      </w:r>
      <w:r w:rsidR="00D94E43" w:rsidRPr="00956553">
        <w:rPr>
          <w:rFonts w:ascii="Palatino Linotype" w:hAnsi="Palatino Linotype"/>
          <w:color w:val="000000"/>
          <w:sz w:val="22"/>
          <w:szCs w:val="22"/>
          <w:lang w:val="es-ES_tradnl"/>
        </w:rPr>
        <w:t>,</w:t>
      </w:r>
      <w:r w:rsidR="00076AB0" w:rsidRPr="00956553">
        <w:rPr>
          <w:rFonts w:ascii="Palatino Linotype" w:hAnsi="Palatino Linotype"/>
          <w:color w:val="000000"/>
          <w:sz w:val="22"/>
          <w:szCs w:val="22"/>
          <w:lang w:val="es-ES_tradnl"/>
        </w:rPr>
        <w:t xml:space="preserve"> </w:t>
      </w:r>
      <w:r w:rsidR="00D94E43" w:rsidRPr="00956553">
        <w:rPr>
          <w:rFonts w:ascii="Palatino Linotype" w:hAnsi="Palatino Linotype"/>
          <w:color w:val="000000"/>
          <w:sz w:val="22"/>
          <w:szCs w:val="22"/>
          <w:lang w:val="es-ES_tradnl"/>
        </w:rPr>
        <w:t>que se vea reflejada en los</w:t>
      </w:r>
      <w:r w:rsidR="00076AB0" w:rsidRPr="00956553">
        <w:rPr>
          <w:rFonts w:ascii="Palatino Linotype" w:hAnsi="Palatino Linotype"/>
          <w:color w:val="000000"/>
          <w:sz w:val="22"/>
          <w:szCs w:val="22"/>
          <w:lang w:val="es-ES_tradnl"/>
        </w:rPr>
        <w:t xml:space="preserve"> resultados de aprendizaje de los estudiantes.</w:t>
      </w:r>
    </w:p>
    <w:p w14:paraId="3B00C7BD" w14:textId="611555E8" w:rsidR="00141BCF" w:rsidRPr="00956553" w:rsidRDefault="00AA6559" w:rsidP="00956553">
      <w:pPr>
        <w:spacing w:after="120" w:line="276" w:lineRule="auto"/>
        <w:jc w:val="both"/>
        <w:outlineLvl w:val="0"/>
        <w:rPr>
          <w:rFonts w:ascii="Palatino Linotype" w:eastAsia="Helvetica" w:hAnsi="Palatino Linotype"/>
          <w:sz w:val="22"/>
          <w:szCs w:val="22"/>
          <w:lang w:val="es-ES_tradnl"/>
        </w:rPr>
      </w:pPr>
      <w:bookmarkStart w:id="2" w:name="OLE_LINK3"/>
      <w:bookmarkStart w:id="3" w:name="OLE_LINK4"/>
      <w:r>
        <w:rPr>
          <w:rFonts w:ascii="Palatino Linotype" w:eastAsia="Helvetica" w:hAnsi="Palatino Linotype"/>
          <w:sz w:val="22"/>
          <w:szCs w:val="22"/>
          <w:lang w:val="es-ES_tradnl"/>
        </w:rPr>
        <w:t xml:space="preserve">Debido a la contingencia en la que el sistema de Educación Superior en Chile se ha visto inmersa en </w:t>
      </w:r>
      <w:r w:rsidR="00C44D7E">
        <w:rPr>
          <w:rFonts w:ascii="Palatino Linotype" w:eastAsia="Helvetica" w:hAnsi="Palatino Linotype"/>
          <w:sz w:val="22"/>
          <w:szCs w:val="22"/>
          <w:lang w:val="es-ES_tradnl"/>
        </w:rPr>
        <w:t>el último año</w:t>
      </w:r>
      <w:r>
        <w:rPr>
          <w:rFonts w:ascii="Palatino Linotype" w:eastAsia="Helvetica" w:hAnsi="Palatino Linotype"/>
          <w:sz w:val="22"/>
          <w:szCs w:val="22"/>
          <w:lang w:val="es-ES_tradnl"/>
        </w:rPr>
        <w:t xml:space="preserve">, la convocatoria tiene la intención especial de motivar a la investigación sobre la educación online y explorar distintas estrategias y herramientas que mejoren el aprendizaje a distancia. Por ello, de manera particular se recibirán propuestas en cualquiera de las dos líneas: </w:t>
      </w:r>
      <w:bookmarkEnd w:id="2"/>
      <w:bookmarkEnd w:id="3"/>
    </w:p>
    <w:p w14:paraId="17AC7425" w14:textId="35F4CA8C" w:rsidR="00141BCF" w:rsidRDefault="00174F24" w:rsidP="00441635">
      <w:pPr>
        <w:numPr>
          <w:ilvl w:val="1"/>
          <w:numId w:val="28"/>
        </w:numPr>
        <w:tabs>
          <w:tab w:val="left" w:pos="426"/>
        </w:tabs>
        <w:spacing w:after="120" w:line="276" w:lineRule="auto"/>
        <w:ind w:left="426" w:hanging="219"/>
        <w:jc w:val="both"/>
        <w:outlineLvl w:val="0"/>
        <w:rPr>
          <w:rFonts w:ascii="Palatino Linotype" w:eastAsia="Helvetica" w:hAnsi="Palatino Linotype"/>
          <w:sz w:val="22"/>
          <w:szCs w:val="22"/>
          <w:lang w:val="es-ES_tradnl"/>
        </w:rPr>
      </w:pPr>
      <w:r>
        <w:rPr>
          <w:rFonts w:ascii="Palatino Linotype" w:eastAsia="Helvetica" w:hAnsi="Palatino Linotype"/>
          <w:sz w:val="22"/>
          <w:szCs w:val="22"/>
          <w:lang w:val="es-ES_tradnl"/>
        </w:rPr>
        <w:t>D</w:t>
      </w:r>
      <w:r w:rsidR="006F0D0C" w:rsidRPr="00956553">
        <w:rPr>
          <w:rFonts w:ascii="Palatino Linotype" w:eastAsia="Helvetica" w:hAnsi="Palatino Linotype"/>
          <w:sz w:val="22"/>
          <w:szCs w:val="22"/>
          <w:lang w:val="es-ES_tradnl"/>
        </w:rPr>
        <w:t>esarrollo</w:t>
      </w:r>
      <w:r w:rsidR="00141BCF" w:rsidRPr="00956553">
        <w:rPr>
          <w:rFonts w:ascii="Palatino Linotype" w:eastAsia="Helvetica" w:hAnsi="Palatino Linotype"/>
          <w:sz w:val="22"/>
          <w:szCs w:val="22"/>
          <w:lang w:val="es-ES_tradnl"/>
        </w:rPr>
        <w:t xml:space="preserve"> </w:t>
      </w:r>
      <w:r w:rsidR="00BE3FE7">
        <w:rPr>
          <w:rFonts w:ascii="Palatino Linotype" w:eastAsia="Helvetica" w:hAnsi="Palatino Linotype"/>
          <w:sz w:val="22"/>
          <w:szCs w:val="22"/>
          <w:lang w:val="es-ES_tradnl"/>
        </w:rPr>
        <w:t xml:space="preserve">y evaluación </w:t>
      </w:r>
      <w:r w:rsidR="00141BCF" w:rsidRPr="00956553">
        <w:rPr>
          <w:rFonts w:ascii="Palatino Linotype" w:eastAsia="Helvetica" w:hAnsi="Palatino Linotype"/>
          <w:sz w:val="22"/>
          <w:szCs w:val="22"/>
          <w:lang w:val="es-ES_tradnl"/>
        </w:rPr>
        <w:t xml:space="preserve">de </w:t>
      </w:r>
      <w:r w:rsidR="00141BCF" w:rsidRPr="00FD3CDD">
        <w:rPr>
          <w:rFonts w:ascii="Palatino Linotype" w:eastAsia="Helvetica" w:hAnsi="Palatino Linotype"/>
          <w:b/>
          <w:sz w:val="22"/>
          <w:szCs w:val="22"/>
          <w:lang w:val="es-ES_tradnl"/>
        </w:rPr>
        <w:t>competencias transversales</w:t>
      </w:r>
      <w:r w:rsidR="004A59C3" w:rsidRPr="00FD3CDD">
        <w:rPr>
          <w:rFonts w:ascii="Palatino Linotype" w:eastAsia="Helvetica" w:hAnsi="Palatino Linotype"/>
          <w:b/>
          <w:sz w:val="22"/>
          <w:szCs w:val="22"/>
          <w:lang w:val="es-ES_tradnl"/>
        </w:rPr>
        <w:t xml:space="preserve"> </w:t>
      </w:r>
      <w:r w:rsidR="00DE5845" w:rsidRPr="00FD3CDD">
        <w:rPr>
          <w:rFonts w:ascii="Palatino Linotype" w:eastAsia="Helvetica" w:hAnsi="Palatino Linotype"/>
          <w:b/>
          <w:sz w:val="22"/>
          <w:szCs w:val="22"/>
          <w:lang w:val="es-ES_tradnl"/>
        </w:rPr>
        <w:t xml:space="preserve">sello </w:t>
      </w:r>
      <w:r w:rsidR="00C62C21" w:rsidRPr="00FD3CDD">
        <w:rPr>
          <w:rFonts w:ascii="Palatino Linotype" w:eastAsia="Helvetica" w:hAnsi="Palatino Linotype"/>
          <w:b/>
          <w:sz w:val="22"/>
          <w:szCs w:val="22"/>
          <w:lang w:val="es-ES_tradnl"/>
        </w:rPr>
        <w:t>institucionales</w:t>
      </w:r>
      <w:r w:rsidR="00821C52">
        <w:rPr>
          <w:rStyle w:val="Refdenotaalpie"/>
          <w:rFonts w:ascii="Palatino Linotype" w:eastAsia="Helvetica" w:hAnsi="Palatino Linotype"/>
          <w:b/>
          <w:sz w:val="22"/>
          <w:szCs w:val="22"/>
          <w:lang w:val="es-ES_tradnl"/>
        </w:rPr>
        <w:footnoteReference w:id="1"/>
      </w:r>
      <w:r w:rsidR="00C62C21">
        <w:rPr>
          <w:rFonts w:ascii="Palatino Linotype" w:eastAsia="Helvetica" w:hAnsi="Palatino Linotype"/>
          <w:sz w:val="22"/>
          <w:szCs w:val="22"/>
          <w:lang w:val="es-ES_tradnl"/>
        </w:rPr>
        <w:t xml:space="preserve"> </w:t>
      </w:r>
      <w:r w:rsidR="006F0D0C">
        <w:rPr>
          <w:rFonts w:ascii="Palatino Linotype" w:eastAsia="Helvetica" w:hAnsi="Palatino Linotype"/>
          <w:sz w:val="22"/>
          <w:szCs w:val="22"/>
          <w:lang w:val="es-ES_tradnl"/>
        </w:rPr>
        <w:t xml:space="preserve">durante la formación del estudiante. </w:t>
      </w:r>
    </w:p>
    <w:p w14:paraId="34781810" w14:textId="5061F1CF" w:rsidR="00A65DD6" w:rsidRPr="00956553" w:rsidRDefault="00AA6559" w:rsidP="00441635">
      <w:pPr>
        <w:numPr>
          <w:ilvl w:val="1"/>
          <w:numId w:val="28"/>
        </w:numPr>
        <w:tabs>
          <w:tab w:val="left" w:pos="426"/>
        </w:tabs>
        <w:spacing w:after="120" w:line="276" w:lineRule="auto"/>
        <w:ind w:left="426" w:hanging="219"/>
        <w:jc w:val="both"/>
        <w:outlineLvl w:val="0"/>
        <w:rPr>
          <w:rFonts w:ascii="Palatino Linotype" w:eastAsia="Helvetica" w:hAnsi="Palatino Linotype"/>
          <w:sz w:val="22"/>
          <w:szCs w:val="22"/>
          <w:lang w:val="es-ES_tradnl"/>
        </w:rPr>
      </w:pPr>
      <w:r>
        <w:rPr>
          <w:rFonts w:ascii="Palatino Linotype" w:eastAsia="Helvetica" w:hAnsi="Palatino Linotype"/>
          <w:sz w:val="22"/>
          <w:szCs w:val="22"/>
          <w:lang w:val="es-ES_tradnl"/>
        </w:rPr>
        <w:t>Experiencias de educación online y su impacto en el aprendizaje del estudiante*.</w:t>
      </w:r>
    </w:p>
    <w:p w14:paraId="3F88FCC6" w14:textId="77777777" w:rsidR="00AA6559" w:rsidRDefault="00854641" w:rsidP="00CE670C">
      <w:pPr>
        <w:spacing w:after="120" w:line="276" w:lineRule="auto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Todas la</w:t>
      </w:r>
      <w:r w:rsidRPr="0085464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s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propuestas debe</w:t>
      </w:r>
      <w:r w:rsidRPr="0085464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n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estar asociadas a</w:t>
      </w:r>
      <w:r w:rsidRPr="0085464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una</w:t>
      </w:r>
      <w:r w:rsidR="00DE5845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innovación educativa </w:t>
      </w:r>
      <w:r w:rsidR="0032207A" w:rsidRPr="00FD3CDD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ya </w:t>
      </w:r>
      <w:r w:rsidR="00B243C1" w:rsidRPr="00FD3CDD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realizada</w:t>
      </w:r>
      <w:r w:rsidR="00B243C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en </w:t>
      </w:r>
      <w:r w:rsidRPr="0085464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asignaturas de la Universidad</w:t>
      </w:r>
      <w:r w:rsidR="00604F35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. </w:t>
      </w:r>
    </w:p>
    <w:p w14:paraId="6B205744" w14:textId="67B0705B" w:rsidR="00590ACA" w:rsidRDefault="00AA6559" w:rsidP="00CE670C">
      <w:pPr>
        <w:spacing w:after="120" w:line="276" w:lineRule="auto"/>
        <w:jc w:val="both"/>
        <w:outlineLvl w:val="0"/>
        <w:rPr>
          <w:rFonts w:ascii="Palatino Linotype" w:eastAsia="Helvetica" w:hAnsi="Palatino Linotype"/>
          <w:color w:val="000000"/>
          <w:sz w:val="20"/>
          <w:szCs w:val="20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*</w:t>
      </w:r>
      <w:r w:rsidRPr="00AA6559">
        <w:rPr>
          <w:rFonts w:ascii="Palatino Linotype" w:eastAsia="Helvetica" w:hAnsi="Palatino Linotype"/>
          <w:color w:val="000000"/>
          <w:sz w:val="20"/>
          <w:szCs w:val="20"/>
          <w:lang w:val="es-ES_tradnl"/>
        </w:rPr>
        <w:t xml:space="preserve">En la segunda línea de investigación, hay especial interés en recolectar las buenas prácticas implementadas durante </w:t>
      </w:r>
      <w:r w:rsidR="00CB6D22">
        <w:rPr>
          <w:rFonts w:ascii="Palatino Linotype" w:eastAsia="Helvetica" w:hAnsi="Palatino Linotype"/>
          <w:color w:val="000000"/>
          <w:sz w:val="20"/>
          <w:szCs w:val="20"/>
          <w:lang w:val="es-ES_tradnl"/>
        </w:rPr>
        <w:t>los años 2019, 2020 y 2021.</w:t>
      </w:r>
    </w:p>
    <w:p w14:paraId="545FF076" w14:textId="77777777" w:rsidR="00AA6559" w:rsidRPr="00AA6559" w:rsidRDefault="00AA6559" w:rsidP="00CE670C">
      <w:pPr>
        <w:spacing w:after="120" w:line="276" w:lineRule="auto"/>
        <w:jc w:val="both"/>
        <w:outlineLvl w:val="0"/>
        <w:rPr>
          <w:rFonts w:ascii="Palatino Linotype" w:eastAsia="Helvetica" w:hAnsi="Palatino Linotype"/>
          <w:color w:val="000000"/>
          <w:sz w:val="20"/>
          <w:szCs w:val="20"/>
          <w:lang w:val="es-ES_tradnl"/>
        </w:rPr>
      </w:pPr>
    </w:p>
    <w:p w14:paraId="1B8B11F9" w14:textId="77777777" w:rsidR="00076AB0" w:rsidRPr="00956553" w:rsidRDefault="00D94E43" w:rsidP="00187E8A">
      <w:pPr>
        <w:pStyle w:val="Prrafodelista"/>
        <w:numPr>
          <w:ilvl w:val="0"/>
          <w:numId w:val="22"/>
        </w:numPr>
        <w:tabs>
          <w:tab w:val="left" w:pos="426"/>
        </w:tabs>
        <w:spacing w:after="200" w:line="276" w:lineRule="auto"/>
        <w:ind w:left="0" w:firstLine="0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</w:t>
      </w:r>
      <w:r w:rsidR="00076AB0" w:rsidRPr="00956553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REQUISITOS PARA LA PRESENTACIÓN DE PROYECTOS</w:t>
      </w:r>
    </w:p>
    <w:p w14:paraId="413D4FF4" w14:textId="32F3AA87" w:rsidR="00D94E43" w:rsidRPr="00956553" w:rsidRDefault="00076AB0" w:rsidP="00187E8A">
      <w:pPr>
        <w:pStyle w:val="Body1"/>
        <w:numPr>
          <w:ilvl w:val="0"/>
          <w:numId w:val="8"/>
        </w:numPr>
        <w:tabs>
          <w:tab w:val="num" w:pos="0"/>
        </w:tabs>
        <w:spacing w:after="0"/>
        <w:jc w:val="both"/>
        <w:rPr>
          <w:rFonts w:ascii="Palatino Linotype" w:hAnsi="Palatino Linotype"/>
          <w:szCs w:val="22"/>
          <w:lang w:val="es-ES_tradnl"/>
        </w:rPr>
      </w:pPr>
      <w:r w:rsidRPr="00956553">
        <w:rPr>
          <w:rFonts w:ascii="Palatino Linotype" w:eastAsia="Helvetica" w:hAnsi="Palatino Linotype"/>
          <w:szCs w:val="22"/>
          <w:lang w:val="es-ES_tradnl"/>
        </w:rPr>
        <w:t xml:space="preserve">Podrán participar de este concurso los profesores </w:t>
      </w:r>
      <w:r w:rsidR="00AF3160" w:rsidRPr="00956553">
        <w:rPr>
          <w:rFonts w:ascii="Palatino Linotype" w:eastAsia="Helvetica" w:hAnsi="Palatino Linotype"/>
          <w:szCs w:val="22"/>
          <w:lang w:val="es-ES_tradnl"/>
        </w:rPr>
        <w:t xml:space="preserve">pertenecientes a las Sedes y Campus </w:t>
      </w:r>
      <w:r w:rsidRPr="00956553">
        <w:rPr>
          <w:rFonts w:ascii="Palatino Linotype" w:eastAsia="Helvetica" w:hAnsi="Palatino Linotype"/>
          <w:szCs w:val="22"/>
          <w:lang w:val="es-ES_tradnl"/>
        </w:rPr>
        <w:t>de la U</w:t>
      </w:r>
      <w:r w:rsidR="00D94E43" w:rsidRPr="00956553">
        <w:rPr>
          <w:rFonts w:ascii="Palatino Linotype" w:eastAsia="Helvetica" w:hAnsi="Palatino Linotype"/>
          <w:szCs w:val="22"/>
          <w:lang w:val="es-ES_tradnl"/>
        </w:rPr>
        <w:t>niversidad Técnica Federico Santa María</w:t>
      </w:r>
      <w:r w:rsidR="00B243C1">
        <w:rPr>
          <w:rFonts w:ascii="Palatino Linotype" w:eastAsia="Helvetica" w:hAnsi="Palatino Linotype"/>
          <w:szCs w:val="22"/>
          <w:lang w:val="es-ES_tradnl"/>
        </w:rPr>
        <w:t xml:space="preserve"> que </w:t>
      </w:r>
      <w:r w:rsidR="006F11B0">
        <w:rPr>
          <w:rFonts w:ascii="Palatino Linotype" w:eastAsia="Helvetica" w:hAnsi="Palatino Linotype"/>
          <w:b/>
          <w:szCs w:val="22"/>
          <w:lang w:val="es-ES_tradnl"/>
        </w:rPr>
        <w:t>hayan implement</w:t>
      </w:r>
      <w:r w:rsidR="00B243C1" w:rsidRPr="006F11B0">
        <w:rPr>
          <w:rFonts w:ascii="Palatino Linotype" w:eastAsia="Helvetica" w:hAnsi="Palatino Linotype"/>
          <w:b/>
          <w:szCs w:val="22"/>
          <w:lang w:val="es-ES_tradnl"/>
        </w:rPr>
        <w:t>ado alguna innovación educativa</w:t>
      </w:r>
      <w:r w:rsidR="00643739">
        <w:rPr>
          <w:rFonts w:ascii="Palatino Linotype" w:eastAsia="Helvetica" w:hAnsi="Palatino Linotype"/>
          <w:szCs w:val="22"/>
          <w:lang w:val="es-ES_tradnl"/>
        </w:rPr>
        <w:t xml:space="preserve"> en una o más asignaturas de la universidad</w:t>
      </w:r>
      <w:r w:rsidR="00D94E43" w:rsidRPr="00956553">
        <w:rPr>
          <w:rFonts w:ascii="Palatino Linotype" w:eastAsia="Helvetica" w:hAnsi="Palatino Linotype"/>
          <w:szCs w:val="22"/>
          <w:lang w:val="es-ES_tradnl"/>
        </w:rPr>
        <w:t>.</w:t>
      </w:r>
    </w:p>
    <w:p w14:paraId="5EF9D7B3" w14:textId="5B231EF7" w:rsidR="002D1F25" w:rsidRPr="002D1F25" w:rsidRDefault="002D1F25" w:rsidP="00187E8A">
      <w:pPr>
        <w:pStyle w:val="Body1"/>
        <w:numPr>
          <w:ilvl w:val="0"/>
          <w:numId w:val="8"/>
        </w:numPr>
        <w:tabs>
          <w:tab w:val="num" w:pos="0"/>
        </w:tabs>
        <w:spacing w:after="0"/>
        <w:jc w:val="both"/>
        <w:rPr>
          <w:rFonts w:ascii="Palatino Linotype" w:hAnsi="Palatino Linotype"/>
          <w:szCs w:val="22"/>
          <w:lang w:val="es-ES_tradnl"/>
        </w:rPr>
      </w:pPr>
    </w:p>
    <w:p w14:paraId="49050721" w14:textId="31E18FE3" w:rsidR="00DE1B6E" w:rsidRPr="00FD3CDD" w:rsidRDefault="00C62C21" w:rsidP="006F11B0">
      <w:pPr>
        <w:pStyle w:val="Body1"/>
        <w:numPr>
          <w:ilvl w:val="0"/>
          <w:numId w:val="8"/>
        </w:numPr>
        <w:tabs>
          <w:tab w:val="num" w:pos="0"/>
        </w:tabs>
        <w:spacing w:after="0"/>
        <w:jc w:val="both"/>
        <w:rPr>
          <w:rFonts w:ascii="Palatino Linotype" w:hAnsi="Palatino Linotype"/>
          <w:strike/>
          <w:szCs w:val="22"/>
          <w:lang w:val="es-ES_tradnl"/>
        </w:rPr>
      </w:pPr>
      <w:r w:rsidRPr="003177C8">
        <w:rPr>
          <w:rFonts w:ascii="Palatino Linotype" w:eastAsia="Helvetica" w:hAnsi="Palatino Linotype"/>
          <w:szCs w:val="22"/>
          <w:lang w:val="es-ES_tradnl"/>
        </w:rPr>
        <w:t>El concurso c</w:t>
      </w:r>
      <w:r w:rsidR="00BE3FE7" w:rsidRPr="003177C8">
        <w:rPr>
          <w:rFonts w:ascii="Palatino Linotype" w:eastAsia="Helvetica" w:hAnsi="Palatino Linotype"/>
          <w:szCs w:val="22"/>
          <w:lang w:val="es-ES_tradnl"/>
        </w:rPr>
        <w:t xml:space="preserve">uenta con </w:t>
      </w:r>
      <w:r w:rsidRPr="003177C8">
        <w:rPr>
          <w:rFonts w:ascii="Palatino Linotype" w:eastAsia="Helvetica" w:hAnsi="Palatino Linotype"/>
          <w:szCs w:val="22"/>
          <w:lang w:val="es-ES_tradnl"/>
        </w:rPr>
        <w:t xml:space="preserve">dos </w:t>
      </w:r>
      <w:r w:rsidR="00BE3FE7" w:rsidRPr="003177C8">
        <w:rPr>
          <w:rFonts w:ascii="Palatino Linotype" w:eastAsia="Helvetica" w:hAnsi="Palatino Linotype"/>
          <w:szCs w:val="22"/>
          <w:lang w:val="es-ES_tradnl"/>
        </w:rPr>
        <w:t>modalidades de postulación</w:t>
      </w:r>
      <w:r w:rsidRPr="003177C8">
        <w:rPr>
          <w:rFonts w:ascii="Palatino Linotype" w:eastAsia="Helvetica" w:hAnsi="Palatino Linotype"/>
          <w:szCs w:val="22"/>
          <w:lang w:val="es-ES_tradnl"/>
        </w:rPr>
        <w:t xml:space="preserve">. </w:t>
      </w:r>
      <w:r w:rsidR="006E7AA6" w:rsidRPr="003177C8">
        <w:rPr>
          <w:rFonts w:ascii="Palatino Linotype" w:eastAsia="Helvetica" w:hAnsi="Palatino Linotype"/>
          <w:szCs w:val="22"/>
          <w:lang w:val="es-ES_tradnl"/>
        </w:rPr>
        <w:t>L</w:t>
      </w:r>
      <w:r w:rsidR="00B243C1" w:rsidRPr="003177C8">
        <w:rPr>
          <w:rFonts w:ascii="Palatino Linotype" w:eastAsia="Helvetica" w:hAnsi="Palatino Linotype"/>
          <w:szCs w:val="22"/>
          <w:lang w:val="es-ES_tradnl"/>
        </w:rPr>
        <w:t xml:space="preserve">a </w:t>
      </w:r>
      <w:r w:rsidR="005768E1" w:rsidRPr="006F11B0">
        <w:rPr>
          <w:rFonts w:ascii="Palatino Linotype" w:eastAsia="Helvetica" w:hAnsi="Palatino Linotype"/>
          <w:b/>
          <w:szCs w:val="22"/>
          <w:lang w:val="es-ES_tradnl"/>
        </w:rPr>
        <w:t>Modalidad I</w:t>
      </w:r>
      <w:r w:rsidR="006E7AA6" w:rsidRPr="003177C8">
        <w:rPr>
          <w:rFonts w:ascii="Palatino Linotype" w:eastAsia="Helvetica" w:hAnsi="Palatino Linotype"/>
          <w:szCs w:val="22"/>
          <w:lang w:val="es-ES_tradnl"/>
        </w:rPr>
        <w:t xml:space="preserve"> </w:t>
      </w:r>
      <w:r w:rsidR="00731009" w:rsidRPr="003177C8">
        <w:rPr>
          <w:rFonts w:ascii="Palatino Linotype" w:eastAsia="Helvetica" w:hAnsi="Palatino Linotype"/>
          <w:szCs w:val="22"/>
          <w:lang w:val="es-ES_tradnl"/>
        </w:rPr>
        <w:t>tendrá</w:t>
      </w:r>
      <w:r w:rsidR="006E7AA6" w:rsidRPr="003177C8">
        <w:rPr>
          <w:rFonts w:ascii="Palatino Linotype" w:eastAsia="Helvetica" w:hAnsi="Palatino Linotype"/>
          <w:szCs w:val="22"/>
          <w:lang w:val="es-ES_tradnl"/>
        </w:rPr>
        <w:t xml:space="preserve"> una duración de</w:t>
      </w:r>
      <w:r w:rsidR="00B243C1" w:rsidRPr="003177C8">
        <w:rPr>
          <w:rFonts w:ascii="Palatino Linotype" w:eastAsia="Helvetica" w:hAnsi="Palatino Linotype"/>
          <w:szCs w:val="22"/>
          <w:lang w:val="es-ES_tradnl"/>
        </w:rPr>
        <w:t xml:space="preserve"> </w:t>
      </w:r>
      <w:r w:rsidR="006446DF">
        <w:rPr>
          <w:rFonts w:ascii="Palatino Linotype" w:eastAsia="Helvetica" w:hAnsi="Palatino Linotype"/>
          <w:b/>
          <w:szCs w:val="22"/>
          <w:lang w:val="es-ES_tradnl"/>
        </w:rPr>
        <w:t>6</w:t>
      </w:r>
      <w:r w:rsidR="00B243C1" w:rsidRPr="006F11B0">
        <w:rPr>
          <w:rFonts w:ascii="Palatino Linotype" w:eastAsia="Helvetica" w:hAnsi="Palatino Linotype"/>
          <w:b/>
          <w:szCs w:val="22"/>
          <w:lang w:val="es-ES_tradnl"/>
        </w:rPr>
        <w:t xml:space="preserve"> meses</w:t>
      </w:r>
      <w:r w:rsidR="006E7AA6" w:rsidRPr="003177C8">
        <w:rPr>
          <w:rFonts w:ascii="Palatino Linotype" w:eastAsia="Helvetica" w:hAnsi="Palatino Linotype"/>
          <w:szCs w:val="22"/>
          <w:lang w:val="es-ES_tradnl"/>
        </w:rPr>
        <w:t xml:space="preserve"> con financiamiento máximo de</w:t>
      </w:r>
      <w:r w:rsidR="006C1A90" w:rsidRPr="003177C8">
        <w:rPr>
          <w:rFonts w:ascii="Palatino Linotype" w:eastAsia="Helvetica" w:hAnsi="Palatino Linotype"/>
          <w:szCs w:val="22"/>
          <w:lang w:val="es-ES_tradnl"/>
        </w:rPr>
        <w:t xml:space="preserve"> hasta</w:t>
      </w:r>
      <w:r w:rsidR="006E7AA6" w:rsidRPr="003177C8">
        <w:rPr>
          <w:rFonts w:ascii="Palatino Linotype" w:eastAsia="Helvetica" w:hAnsi="Palatino Linotype"/>
          <w:szCs w:val="22"/>
          <w:lang w:val="es-ES_tradnl"/>
        </w:rPr>
        <w:t xml:space="preserve"> $</w:t>
      </w:r>
      <w:r w:rsidR="00B243C1" w:rsidRPr="003177C8">
        <w:rPr>
          <w:rFonts w:ascii="Palatino Linotype" w:eastAsia="Helvetica" w:hAnsi="Palatino Linotype"/>
          <w:szCs w:val="22"/>
          <w:lang w:val="es-ES_tradnl"/>
        </w:rPr>
        <w:t>1</w:t>
      </w:r>
      <w:r w:rsidR="00DE5845" w:rsidRPr="003177C8">
        <w:rPr>
          <w:rFonts w:ascii="Palatino Linotype" w:eastAsia="Helvetica" w:hAnsi="Palatino Linotype"/>
          <w:szCs w:val="22"/>
          <w:lang w:val="es-ES_tradnl"/>
        </w:rPr>
        <w:t>.</w:t>
      </w:r>
      <w:r w:rsidR="00254D2D">
        <w:rPr>
          <w:rFonts w:ascii="Palatino Linotype" w:eastAsia="Helvetica" w:hAnsi="Palatino Linotype"/>
          <w:szCs w:val="22"/>
          <w:lang w:val="es-ES_tradnl"/>
        </w:rPr>
        <w:t>35</w:t>
      </w:r>
      <w:r w:rsidR="006E7AA6" w:rsidRPr="003177C8">
        <w:rPr>
          <w:rFonts w:ascii="Palatino Linotype" w:eastAsia="Helvetica" w:hAnsi="Palatino Linotype"/>
          <w:szCs w:val="22"/>
          <w:lang w:val="es-ES_tradnl"/>
        </w:rPr>
        <w:t>0.000</w:t>
      </w:r>
      <w:r w:rsidR="006C1A90" w:rsidRPr="003177C8">
        <w:rPr>
          <w:rFonts w:ascii="Palatino Linotype" w:eastAsia="Helvetica" w:hAnsi="Palatino Linotype"/>
          <w:szCs w:val="22"/>
          <w:lang w:val="es-ES_tradnl"/>
        </w:rPr>
        <w:t xml:space="preserve"> pesos</w:t>
      </w:r>
      <w:r w:rsidR="00731009" w:rsidRPr="003177C8">
        <w:rPr>
          <w:rFonts w:ascii="Palatino Linotype" w:eastAsia="Helvetica" w:hAnsi="Palatino Linotype"/>
          <w:szCs w:val="22"/>
          <w:lang w:val="es-ES_tradnl"/>
        </w:rPr>
        <w:t xml:space="preserve"> (</w:t>
      </w:r>
      <w:r w:rsidR="00B243C1" w:rsidRPr="003177C8">
        <w:rPr>
          <w:rFonts w:ascii="Palatino Linotype" w:eastAsia="Helvetica" w:hAnsi="Palatino Linotype"/>
          <w:szCs w:val="22"/>
          <w:lang w:val="es-ES_tradnl"/>
        </w:rPr>
        <w:t>un</w:t>
      </w:r>
      <w:r w:rsidR="00731009" w:rsidRPr="003177C8">
        <w:rPr>
          <w:rFonts w:ascii="Palatino Linotype" w:eastAsia="Helvetica" w:hAnsi="Palatino Linotype"/>
          <w:szCs w:val="22"/>
          <w:lang w:val="es-ES_tradnl"/>
        </w:rPr>
        <w:t xml:space="preserve"> mill</w:t>
      </w:r>
      <w:r w:rsidR="00B243C1" w:rsidRPr="003177C8">
        <w:rPr>
          <w:rFonts w:ascii="Palatino Linotype" w:eastAsia="Helvetica" w:hAnsi="Palatino Linotype"/>
          <w:szCs w:val="22"/>
          <w:lang w:val="es-ES_tradnl"/>
        </w:rPr>
        <w:t>ón</w:t>
      </w:r>
      <w:r w:rsidR="006C1A90" w:rsidRPr="003177C8">
        <w:rPr>
          <w:rFonts w:ascii="Palatino Linotype" w:eastAsia="Helvetica" w:hAnsi="Palatino Linotype"/>
          <w:szCs w:val="22"/>
          <w:lang w:val="es-ES_tradnl"/>
        </w:rPr>
        <w:t xml:space="preserve"> </w:t>
      </w:r>
      <w:r w:rsidR="00254D2D">
        <w:rPr>
          <w:rFonts w:ascii="Palatino Linotype" w:eastAsia="Helvetica" w:hAnsi="Palatino Linotype"/>
          <w:szCs w:val="22"/>
          <w:lang w:val="es-ES_tradnl"/>
        </w:rPr>
        <w:t>trescientos cincuenta mil</w:t>
      </w:r>
      <w:r w:rsidR="00731009" w:rsidRPr="003177C8">
        <w:rPr>
          <w:rFonts w:ascii="Palatino Linotype" w:eastAsia="Helvetica" w:hAnsi="Palatino Linotype"/>
          <w:szCs w:val="22"/>
          <w:lang w:val="es-ES_tradnl"/>
        </w:rPr>
        <w:t xml:space="preserve"> pesos)</w:t>
      </w:r>
      <w:r w:rsidR="00DE5845" w:rsidRPr="003177C8">
        <w:rPr>
          <w:rFonts w:ascii="Palatino Linotype" w:eastAsia="Helvetica" w:hAnsi="Palatino Linotype"/>
          <w:szCs w:val="22"/>
          <w:lang w:val="es-ES_tradnl"/>
        </w:rPr>
        <w:t xml:space="preserve"> para </w:t>
      </w:r>
      <w:r w:rsidR="005A54FF">
        <w:rPr>
          <w:rFonts w:ascii="Palatino Linotype" w:eastAsia="Helvetica" w:hAnsi="Palatino Linotype"/>
          <w:szCs w:val="22"/>
          <w:lang w:val="es-ES_tradnl"/>
        </w:rPr>
        <w:t xml:space="preserve">la formulación de un proyecto de investigación educativa y la </w:t>
      </w:r>
      <w:r w:rsidR="00DE5845" w:rsidRPr="003177C8">
        <w:rPr>
          <w:rFonts w:ascii="Palatino Linotype" w:eastAsia="Helvetica" w:hAnsi="Palatino Linotype"/>
          <w:szCs w:val="22"/>
          <w:lang w:val="es-ES_tradnl"/>
        </w:rPr>
        <w:t xml:space="preserve">creación de un sólido marco teórico que fundamente la(s) </w:t>
      </w:r>
      <w:r w:rsidR="00B243C1" w:rsidRPr="003177C8">
        <w:rPr>
          <w:rFonts w:ascii="Palatino Linotype" w:eastAsia="Helvetica" w:hAnsi="Palatino Linotype"/>
          <w:szCs w:val="22"/>
          <w:lang w:val="es-ES_tradnl"/>
        </w:rPr>
        <w:t>pregunta</w:t>
      </w:r>
      <w:r w:rsidR="00DE5845" w:rsidRPr="003177C8">
        <w:rPr>
          <w:rFonts w:ascii="Palatino Linotype" w:eastAsia="Helvetica" w:hAnsi="Palatino Linotype"/>
          <w:szCs w:val="22"/>
          <w:lang w:val="es-ES_tradnl"/>
        </w:rPr>
        <w:t>(s)</w:t>
      </w:r>
      <w:r w:rsidR="00B243C1" w:rsidRPr="003177C8">
        <w:rPr>
          <w:rFonts w:ascii="Palatino Linotype" w:eastAsia="Helvetica" w:hAnsi="Palatino Linotype"/>
          <w:szCs w:val="22"/>
          <w:lang w:val="es-ES_tradnl"/>
        </w:rPr>
        <w:t xml:space="preserve"> de investigación asociada</w:t>
      </w:r>
      <w:r w:rsidR="00DE5845" w:rsidRPr="003177C8">
        <w:rPr>
          <w:rFonts w:ascii="Palatino Linotype" w:eastAsia="Helvetica" w:hAnsi="Palatino Linotype"/>
          <w:szCs w:val="22"/>
          <w:lang w:val="es-ES_tradnl"/>
        </w:rPr>
        <w:t>(s)</w:t>
      </w:r>
      <w:r w:rsidR="00B243C1" w:rsidRPr="003177C8">
        <w:rPr>
          <w:rFonts w:ascii="Palatino Linotype" w:eastAsia="Helvetica" w:hAnsi="Palatino Linotype"/>
          <w:szCs w:val="22"/>
          <w:lang w:val="es-ES_tradnl"/>
        </w:rPr>
        <w:t>.</w:t>
      </w:r>
      <w:r w:rsidRPr="003177C8">
        <w:rPr>
          <w:rFonts w:ascii="Palatino Linotype" w:eastAsia="Helvetica" w:hAnsi="Palatino Linotype"/>
          <w:szCs w:val="22"/>
          <w:lang w:val="es-ES_tradnl"/>
        </w:rPr>
        <w:t xml:space="preserve"> </w:t>
      </w:r>
      <w:r w:rsidR="00586675" w:rsidRPr="00E7476C">
        <w:rPr>
          <w:rFonts w:ascii="Palatino Linotype" w:eastAsia="Helvetica" w:hAnsi="Palatino Linotype"/>
          <w:szCs w:val="22"/>
          <w:lang w:val="es-ES_tradnl"/>
        </w:rPr>
        <w:t>Un profesor que ya se haya adjudicado un proyecto en esta modalidad podrá solamente postular en la modalidad II.</w:t>
      </w:r>
    </w:p>
    <w:p w14:paraId="60EF4AE9" w14:textId="77777777" w:rsidR="00DE1B6E" w:rsidRDefault="00DE1B6E" w:rsidP="00FD3CDD">
      <w:pPr>
        <w:pStyle w:val="Prrafodelista"/>
        <w:rPr>
          <w:rFonts w:ascii="Palatino Linotype" w:eastAsia="Helvetica" w:hAnsi="Palatino Linotype"/>
          <w:szCs w:val="22"/>
          <w:lang w:val="es-ES_tradnl"/>
        </w:rPr>
      </w:pPr>
    </w:p>
    <w:p w14:paraId="4120815D" w14:textId="7520F59D" w:rsidR="003177C8" w:rsidRPr="006F11B0" w:rsidRDefault="00C62C21" w:rsidP="006F11B0">
      <w:pPr>
        <w:pStyle w:val="Body1"/>
        <w:numPr>
          <w:ilvl w:val="0"/>
          <w:numId w:val="8"/>
        </w:numPr>
        <w:tabs>
          <w:tab w:val="num" w:pos="0"/>
        </w:tabs>
        <w:spacing w:after="0"/>
        <w:jc w:val="both"/>
        <w:rPr>
          <w:rFonts w:ascii="Palatino Linotype" w:hAnsi="Palatino Linotype"/>
          <w:strike/>
          <w:szCs w:val="22"/>
          <w:lang w:val="es-ES_tradnl"/>
        </w:rPr>
      </w:pPr>
      <w:r w:rsidRPr="003177C8">
        <w:rPr>
          <w:rFonts w:ascii="Palatino Linotype" w:eastAsia="Helvetica" w:hAnsi="Palatino Linotype"/>
          <w:szCs w:val="22"/>
          <w:lang w:val="es-ES_tradnl"/>
        </w:rPr>
        <w:lastRenderedPageBreak/>
        <w:t xml:space="preserve">La </w:t>
      </w:r>
      <w:r w:rsidR="005A54FF" w:rsidRPr="006F11B0">
        <w:rPr>
          <w:rFonts w:ascii="Palatino Linotype" w:eastAsia="Helvetica" w:hAnsi="Palatino Linotype"/>
          <w:b/>
          <w:szCs w:val="22"/>
          <w:lang w:val="es-ES_tradnl"/>
        </w:rPr>
        <w:t>Modalidad II</w:t>
      </w:r>
      <w:r w:rsidR="005A54FF">
        <w:rPr>
          <w:rFonts w:ascii="Palatino Linotype" w:eastAsia="Helvetica" w:hAnsi="Palatino Linotype"/>
          <w:szCs w:val="22"/>
          <w:lang w:val="es-ES_tradnl"/>
        </w:rPr>
        <w:t xml:space="preserve"> </w:t>
      </w:r>
      <w:r w:rsidR="00BE3FE7" w:rsidRPr="003177C8">
        <w:rPr>
          <w:rFonts w:ascii="Palatino Linotype" w:eastAsia="Helvetica" w:hAnsi="Palatino Linotype"/>
          <w:szCs w:val="22"/>
          <w:lang w:val="es-ES_tradnl"/>
        </w:rPr>
        <w:t xml:space="preserve">tendrá una </w:t>
      </w:r>
      <w:r w:rsidR="003177C8" w:rsidRPr="003177C8">
        <w:rPr>
          <w:rFonts w:ascii="Palatino Linotype" w:eastAsia="Helvetica" w:hAnsi="Palatino Linotype"/>
          <w:szCs w:val="22"/>
          <w:lang w:val="es-ES_tradnl"/>
        </w:rPr>
        <w:t xml:space="preserve">duración de </w:t>
      </w:r>
      <w:r w:rsidR="006446DF">
        <w:rPr>
          <w:rFonts w:ascii="Palatino Linotype" w:eastAsia="Helvetica" w:hAnsi="Palatino Linotype"/>
          <w:b/>
          <w:szCs w:val="22"/>
          <w:lang w:val="es-ES_tradnl"/>
        </w:rPr>
        <w:t>24</w:t>
      </w:r>
      <w:r w:rsidR="006446DF" w:rsidRPr="006F11B0">
        <w:rPr>
          <w:rFonts w:ascii="Palatino Linotype" w:eastAsia="Helvetica" w:hAnsi="Palatino Linotype"/>
          <w:b/>
          <w:szCs w:val="22"/>
          <w:lang w:val="es-ES_tradnl"/>
        </w:rPr>
        <w:t xml:space="preserve"> </w:t>
      </w:r>
      <w:r w:rsidR="003177C8" w:rsidRPr="006F11B0">
        <w:rPr>
          <w:rFonts w:ascii="Palatino Linotype" w:eastAsia="Helvetica" w:hAnsi="Palatino Linotype"/>
          <w:b/>
          <w:szCs w:val="22"/>
          <w:lang w:val="es-ES_tradnl"/>
        </w:rPr>
        <w:t>meses</w:t>
      </w:r>
      <w:r w:rsidR="003177C8">
        <w:rPr>
          <w:rFonts w:ascii="Palatino Linotype" w:eastAsia="Helvetica" w:hAnsi="Palatino Linotype"/>
          <w:szCs w:val="22"/>
          <w:lang w:val="es-ES_tradnl"/>
        </w:rPr>
        <w:t xml:space="preserve"> </w:t>
      </w:r>
      <w:r w:rsidR="003177C8" w:rsidRPr="003177C8">
        <w:rPr>
          <w:rFonts w:ascii="Palatino Linotype" w:eastAsia="Helvetica" w:hAnsi="Palatino Linotype"/>
          <w:szCs w:val="22"/>
          <w:lang w:val="es-ES_tradnl"/>
        </w:rPr>
        <w:t>y un financiamiento de hasta $</w:t>
      </w:r>
      <w:r w:rsidR="00BB1B21">
        <w:rPr>
          <w:rFonts w:ascii="Palatino Linotype" w:eastAsia="Helvetica" w:hAnsi="Palatino Linotype"/>
          <w:szCs w:val="22"/>
          <w:lang w:val="es-ES_tradnl"/>
        </w:rPr>
        <w:t>4</w:t>
      </w:r>
      <w:r w:rsidR="003177C8" w:rsidRPr="003177C8">
        <w:rPr>
          <w:rFonts w:ascii="Palatino Linotype" w:eastAsia="Helvetica" w:hAnsi="Palatino Linotype"/>
          <w:szCs w:val="22"/>
          <w:lang w:val="es-ES_tradnl"/>
        </w:rPr>
        <w:t>.</w:t>
      </w:r>
      <w:r w:rsidR="00BB1B21">
        <w:rPr>
          <w:rFonts w:ascii="Palatino Linotype" w:eastAsia="Helvetica" w:hAnsi="Palatino Linotype"/>
          <w:szCs w:val="22"/>
          <w:lang w:val="es-ES_tradnl"/>
        </w:rPr>
        <w:t>5</w:t>
      </w:r>
      <w:r w:rsidR="003177C8" w:rsidRPr="003177C8">
        <w:rPr>
          <w:rFonts w:ascii="Palatino Linotype" w:eastAsia="Helvetica" w:hAnsi="Palatino Linotype"/>
          <w:szCs w:val="22"/>
          <w:lang w:val="es-ES_tradnl"/>
        </w:rPr>
        <w:t>00.000 (</w:t>
      </w:r>
      <w:r w:rsidR="00BB1B21">
        <w:rPr>
          <w:rFonts w:ascii="Palatino Linotype" w:eastAsia="Helvetica" w:hAnsi="Palatino Linotype"/>
          <w:szCs w:val="22"/>
          <w:lang w:val="es-ES_tradnl"/>
        </w:rPr>
        <w:t>cuatro millones quinientos mil</w:t>
      </w:r>
      <w:r w:rsidR="003177C8" w:rsidRPr="003177C8">
        <w:rPr>
          <w:rFonts w:ascii="Palatino Linotype" w:eastAsia="Helvetica" w:hAnsi="Palatino Linotype"/>
          <w:szCs w:val="22"/>
          <w:lang w:val="es-ES_tradnl"/>
        </w:rPr>
        <w:t xml:space="preserve"> pesos)</w:t>
      </w:r>
      <w:r w:rsidR="005768E1">
        <w:rPr>
          <w:rFonts w:ascii="Palatino Linotype" w:eastAsia="Helvetica" w:hAnsi="Palatino Linotype"/>
          <w:szCs w:val="22"/>
          <w:lang w:val="es-ES_tradnl"/>
        </w:rPr>
        <w:t xml:space="preserve"> para </w:t>
      </w:r>
      <w:r w:rsidR="005A54FF">
        <w:rPr>
          <w:rFonts w:ascii="Palatino Linotype" w:eastAsia="Helvetica" w:hAnsi="Palatino Linotype"/>
          <w:szCs w:val="22"/>
          <w:lang w:val="es-ES_tradnl"/>
        </w:rPr>
        <w:t>proyectos ya formulados</w:t>
      </w:r>
      <w:r w:rsidR="00FA273C">
        <w:rPr>
          <w:rFonts w:ascii="Palatino Linotype" w:eastAsia="Helvetica" w:hAnsi="Palatino Linotype"/>
          <w:szCs w:val="22"/>
          <w:lang w:val="es-ES_tradnl"/>
        </w:rPr>
        <w:t xml:space="preserve"> (con planteamiento de hipótesis y marco teórico consolidado)</w:t>
      </w:r>
      <w:r w:rsidR="003177C8" w:rsidRPr="003177C8">
        <w:rPr>
          <w:rFonts w:ascii="Palatino Linotype" w:eastAsia="Helvetica" w:hAnsi="Palatino Linotype"/>
          <w:szCs w:val="22"/>
          <w:lang w:val="es-ES_tradnl"/>
        </w:rPr>
        <w:t>.</w:t>
      </w:r>
      <w:r w:rsidRPr="003177C8">
        <w:rPr>
          <w:rFonts w:ascii="Palatino Linotype" w:eastAsia="Helvetica" w:hAnsi="Palatino Linotype"/>
          <w:szCs w:val="22"/>
          <w:lang w:val="es-ES_tradnl"/>
        </w:rPr>
        <w:t xml:space="preserve"> </w:t>
      </w:r>
    </w:p>
    <w:p w14:paraId="31D4D08F" w14:textId="77777777" w:rsidR="002D1F25" w:rsidRPr="003177C8" w:rsidRDefault="002D1F25" w:rsidP="00FD3CDD">
      <w:pPr>
        <w:pStyle w:val="Body1"/>
        <w:spacing w:after="0"/>
        <w:jc w:val="both"/>
        <w:rPr>
          <w:rFonts w:ascii="Palatino Linotype" w:hAnsi="Palatino Linotype"/>
          <w:szCs w:val="22"/>
          <w:lang w:val="es-ES_tradnl"/>
        </w:rPr>
      </w:pPr>
    </w:p>
    <w:p w14:paraId="3F30AA43" w14:textId="5FAD5BD8" w:rsidR="00D94E43" w:rsidRPr="00CE670C" w:rsidRDefault="00964EA7" w:rsidP="00187E8A">
      <w:pPr>
        <w:pStyle w:val="Body1"/>
        <w:numPr>
          <w:ilvl w:val="0"/>
          <w:numId w:val="11"/>
        </w:numPr>
        <w:tabs>
          <w:tab w:val="num" w:pos="0"/>
        </w:tabs>
        <w:spacing w:after="240" w:line="240" w:lineRule="auto"/>
        <w:jc w:val="both"/>
        <w:rPr>
          <w:rFonts w:ascii="Palatino Linotype" w:hAnsi="Palatino Linotype"/>
          <w:szCs w:val="22"/>
          <w:lang w:val="es-ES_tradnl"/>
        </w:rPr>
      </w:pPr>
      <w:r w:rsidRPr="00645D72">
        <w:rPr>
          <w:rFonts w:ascii="Palatino Linotype" w:eastAsia="Helvetica" w:hAnsi="Palatino Linotype"/>
          <w:b/>
          <w:bCs/>
          <w:szCs w:val="22"/>
          <w:lang w:val="es-ES_tradnl"/>
        </w:rPr>
        <w:t xml:space="preserve">Podrán </w:t>
      </w:r>
      <w:r w:rsidR="005C12F6" w:rsidRPr="00645D72">
        <w:rPr>
          <w:rFonts w:ascii="Palatino Linotype" w:eastAsia="Helvetica" w:hAnsi="Palatino Linotype"/>
          <w:b/>
          <w:bCs/>
          <w:szCs w:val="22"/>
          <w:lang w:val="es-ES_tradnl"/>
        </w:rPr>
        <w:t xml:space="preserve">asumir el rol de </w:t>
      </w:r>
      <w:r w:rsidRPr="00645D72">
        <w:rPr>
          <w:rFonts w:ascii="Palatino Linotype" w:eastAsia="Helvetica" w:hAnsi="Palatino Linotype"/>
          <w:b/>
          <w:bCs/>
          <w:szCs w:val="22"/>
          <w:lang w:val="es-ES_tradnl"/>
        </w:rPr>
        <w:t xml:space="preserve">investigador responsable de proyectos, </w:t>
      </w:r>
      <w:r w:rsidR="005C12F6" w:rsidRPr="00645D72">
        <w:rPr>
          <w:rFonts w:ascii="Palatino Linotype" w:eastAsia="Helvetica" w:hAnsi="Palatino Linotype"/>
          <w:b/>
          <w:bCs/>
          <w:szCs w:val="22"/>
          <w:lang w:val="es-ES_tradnl"/>
        </w:rPr>
        <w:t xml:space="preserve">los </w:t>
      </w:r>
      <w:r w:rsidRPr="00645D72">
        <w:rPr>
          <w:rFonts w:ascii="Palatino Linotype" w:eastAsia="Helvetica" w:hAnsi="Palatino Linotype"/>
          <w:b/>
          <w:bCs/>
          <w:szCs w:val="22"/>
          <w:lang w:val="es-ES_tradnl"/>
        </w:rPr>
        <w:t xml:space="preserve">profesores </w:t>
      </w:r>
      <w:r w:rsidR="00292BBE">
        <w:rPr>
          <w:rFonts w:ascii="Palatino Linotype" w:eastAsia="Helvetica" w:hAnsi="Palatino Linotype"/>
          <w:b/>
          <w:bCs/>
          <w:szCs w:val="22"/>
          <w:lang w:val="es-ES_tradnl"/>
        </w:rPr>
        <w:t>de planta</w:t>
      </w:r>
      <w:r w:rsidR="005C12F6" w:rsidRPr="00645D72">
        <w:rPr>
          <w:rFonts w:ascii="Palatino Linotype" w:eastAsia="Helvetica" w:hAnsi="Palatino Linotype"/>
          <w:b/>
          <w:bCs/>
          <w:szCs w:val="22"/>
          <w:lang w:val="es-ES_tradnl"/>
        </w:rPr>
        <w:t xml:space="preserve"> en la Institución</w:t>
      </w:r>
      <w:r>
        <w:rPr>
          <w:rFonts w:ascii="Palatino Linotype" w:eastAsia="Helvetica" w:hAnsi="Palatino Linotype"/>
          <w:szCs w:val="22"/>
          <w:lang w:val="es-ES_tradnl"/>
        </w:rPr>
        <w:t xml:space="preserve">. </w:t>
      </w:r>
      <w:r w:rsidR="00076AB0" w:rsidRPr="008E640A">
        <w:rPr>
          <w:rFonts w:ascii="Palatino Linotype" w:eastAsia="Helvetica" w:hAnsi="Palatino Linotype"/>
          <w:szCs w:val="22"/>
          <w:lang w:val="es-ES_tradnl"/>
        </w:rPr>
        <w:t xml:space="preserve">Un </w:t>
      </w:r>
      <w:r w:rsidRPr="008E640A">
        <w:rPr>
          <w:rFonts w:ascii="Palatino Linotype" w:eastAsia="Helvetica" w:hAnsi="Palatino Linotype"/>
          <w:szCs w:val="22"/>
          <w:lang w:val="es-ES_tradnl"/>
        </w:rPr>
        <w:t>profesor</w:t>
      </w:r>
      <w:r w:rsidR="00076AB0" w:rsidRPr="008E640A">
        <w:rPr>
          <w:rFonts w:ascii="Palatino Linotype" w:eastAsia="Helvetica" w:hAnsi="Palatino Linotype"/>
          <w:szCs w:val="22"/>
          <w:lang w:val="es-ES_tradnl"/>
        </w:rPr>
        <w:t xml:space="preserve"> podrá desempeñarse como investigador responsable en un solo proyecto</w:t>
      </w:r>
      <w:r w:rsidRPr="008E640A">
        <w:rPr>
          <w:rFonts w:ascii="Palatino Linotype" w:eastAsia="Helvetica" w:hAnsi="Palatino Linotype"/>
          <w:szCs w:val="22"/>
          <w:lang w:val="es-ES_tradnl"/>
        </w:rPr>
        <w:t>,</w:t>
      </w:r>
      <w:r w:rsidR="00076AB0" w:rsidRPr="008E640A">
        <w:rPr>
          <w:rFonts w:ascii="Palatino Linotype" w:eastAsia="Helvetica" w:hAnsi="Palatino Linotype"/>
          <w:szCs w:val="22"/>
          <w:lang w:val="es-ES_tradnl"/>
        </w:rPr>
        <w:t xml:space="preserve"> sin perjuicio de poder integrarse como colaborador en otro.</w:t>
      </w:r>
    </w:p>
    <w:p w14:paraId="277041FB" w14:textId="18A014B3" w:rsidR="0050740D" w:rsidRPr="00956553" w:rsidRDefault="0050740D" w:rsidP="00187E8A">
      <w:pPr>
        <w:pStyle w:val="Body1"/>
        <w:numPr>
          <w:ilvl w:val="0"/>
          <w:numId w:val="11"/>
        </w:numPr>
        <w:tabs>
          <w:tab w:val="num" w:pos="0"/>
        </w:tabs>
        <w:spacing w:after="240" w:line="240" w:lineRule="auto"/>
        <w:jc w:val="both"/>
        <w:rPr>
          <w:rFonts w:ascii="Palatino Linotype" w:hAnsi="Palatino Linotype"/>
          <w:szCs w:val="22"/>
          <w:lang w:val="es-ES_tradnl"/>
        </w:rPr>
      </w:pPr>
      <w:r w:rsidRPr="0050740D">
        <w:rPr>
          <w:rFonts w:ascii="Palatino Linotype" w:eastAsia="Helvetica" w:hAnsi="Palatino Linotype"/>
          <w:szCs w:val="22"/>
          <w:lang w:val="es-ES_tradnl"/>
        </w:rPr>
        <w:t>Los investigadores responsables de un proyecto OEA que deseen presentar proyectos en una nueva convocatoria deberán rendir el proyecto anterior antes de la fecha de presentación de la nueva propuesta.</w:t>
      </w:r>
    </w:p>
    <w:p w14:paraId="3775B595" w14:textId="0A19D48D" w:rsidR="00936CF2" w:rsidRPr="00956553" w:rsidRDefault="00261717" w:rsidP="00187E8A">
      <w:pPr>
        <w:pStyle w:val="Body1"/>
        <w:numPr>
          <w:ilvl w:val="1"/>
          <w:numId w:val="22"/>
        </w:numPr>
        <w:spacing w:after="240" w:line="240" w:lineRule="auto"/>
        <w:jc w:val="both"/>
        <w:rPr>
          <w:rFonts w:ascii="Palatino Linotype" w:eastAsia="Helvetica" w:hAnsi="Palatino Linotype"/>
          <w:b/>
          <w:szCs w:val="22"/>
          <w:lang w:val="es-ES_tradnl"/>
        </w:rPr>
      </w:pPr>
      <w:r>
        <w:rPr>
          <w:rFonts w:ascii="Palatino Linotype" w:eastAsia="Helvetica" w:hAnsi="Palatino Linotype"/>
          <w:b/>
          <w:szCs w:val="22"/>
          <w:lang w:val="es-ES_tradnl"/>
        </w:rPr>
        <w:t>Presentación de propuestas</w:t>
      </w:r>
    </w:p>
    <w:p w14:paraId="3CE7493B" w14:textId="62DCFECB" w:rsidR="002D1F25" w:rsidRPr="00956553" w:rsidRDefault="00643739" w:rsidP="0061428B">
      <w:pPr>
        <w:pStyle w:val="Body1"/>
        <w:spacing w:after="240" w:line="240" w:lineRule="auto"/>
        <w:jc w:val="both"/>
        <w:rPr>
          <w:lang w:val="es-ES_tradnl"/>
        </w:rPr>
      </w:pPr>
      <w:r>
        <w:rPr>
          <w:rFonts w:ascii="Palatino Linotype" w:eastAsia="Helvetica" w:hAnsi="Palatino Linotype"/>
          <w:szCs w:val="22"/>
          <w:lang w:val="es-ES_tradnl"/>
        </w:rPr>
        <w:t>Las postulaciones</w:t>
      </w:r>
      <w:r w:rsidR="00076AB0" w:rsidRPr="00956553">
        <w:rPr>
          <w:rFonts w:ascii="Palatino Linotype" w:eastAsia="Helvetica" w:hAnsi="Palatino Linotype"/>
          <w:szCs w:val="22"/>
          <w:lang w:val="es-ES_tradnl"/>
        </w:rPr>
        <w:t xml:space="preserve"> deben enviarse </w:t>
      </w:r>
      <w:r w:rsidR="00964EA7">
        <w:rPr>
          <w:rFonts w:ascii="Palatino Linotype" w:eastAsia="Helvetica" w:hAnsi="Palatino Linotype"/>
          <w:szCs w:val="22"/>
          <w:lang w:val="es-ES_tradnl"/>
        </w:rPr>
        <w:t xml:space="preserve">a </w:t>
      </w:r>
      <w:r w:rsidR="00076AB0" w:rsidRPr="00956553">
        <w:rPr>
          <w:rFonts w:ascii="Palatino Linotype" w:eastAsia="Helvetica" w:hAnsi="Palatino Linotype"/>
          <w:szCs w:val="22"/>
          <w:lang w:val="es-ES_tradnl"/>
        </w:rPr>
        <w:t xml:space="preserve">la </w:t>
      </w:r>
      <w:r w:rsidR="00AE1442">
        <w:rPr>
          <w:rFonts w:ascii="Palatino Linotype" w:eastAsia="Helvetica" w:hAnsi="Palatino Linotype"/>
          <w:szCs w:val="22"/>
          <w:lang w:val="es-ES_tradnl"/>
        </w:rPr>
        <w:t xml:space="preserve">Secretaría de la </w:t>
      </w:r>
      <w:r w:rsidR="00076AB0" w:rsidRPr="00956553">
        <w:rPr>
          <w:rFonts w:ascii="Palatino Linotype" w:eastAsia="Helvetica" w:hAnsi="Palatino Linotype"/>
          <w:szCs w:val="22"/>
          <w:lang w:val="es-ES_tradnl"/>
        </w:rPr>
        <w:t xml:space="preserve">Dirección General de Docencia, </w:t>
      </w:r>
      <w:r w:rsidR="00AE1442" w:rsidRPr="00827DB3">
        <w:rPr>
          <w:rFonts w:ascii="Palatino Linotype" w:eastAsia="Helvetica" w:hAnsi="Palatino Linotype"/>
          <w:szCs w:val="22"/>
          <w:lang w:val="es-ES_tradnl"/>
        </w:rPr>
        <w:t xml:space="preserve">Sra. Inés Plaza H., </w:t>
      </w:r>
      <w:r w:rsidR="00076AB0" w:rsidRPr="00827DB3">
        <w:rPr>
          <w:rFonts w:ascii="Palatino Linotype" w:eastAsia="Helvetica" w:hAnsi="Palatino Linotype"/>
          <w:szCs w:val="22"/>
          <w:lang w:val="es-ES_tradnl"/>
        </w:rPr>
        <w:t xml:space="preserve">hasta el día </w:t>
      </w:r>
      <w:r w:rsidR="00826354">
        <w:rPr>
          <w:rFonts w:ascii="Palatino Linotype" w:eastAsia="Helvetica" w:hAnsi="Palatino Linotype"/>
          <w:bCs/>
          <w:szCs w:val="22"/>
          <w:lang w:val="es-ES_tradnl"/>
        </w:rPr>
        <w:t>10</w:t>
      </w:r>
      <w:r w:rsidR="00DE1B6E">
        <w:rPr>
          <w:rFonts w:ascii="Palatino Linotype" w:eastAsia="Helvetica" w:hAnsi="Palatino Linotype"/>
          <w:b/>
          <w:szCs w:val="22"/>
          <w:lang w:val="es-ES_tradnl"/>
        </w:rPr>
        <w:t xml:space="preserve"> </w:t>
      </w:r>
      <w:r w:rsidR="003177C8">
        <w:rPr>
          <w:rFonts w:ascii="Palatino Linotype" w:eastAsia="Helvetica" w:hAnsi="Palatino Linotype"/>
          <w:b/>
          <w:szCs w:val="22"/>
          <w:lang w:val="es-ES_tradnl"/>
        </w:rPr>
        <w:t xml:space="preserve">de </w:t>
      </w:r>
      <w:r w:rsidR="00292BBE">
        <w:rPr>
          <w:rFonts w:ascii="Palatino Linotype" w:eastAsia="Helvetica" w:hAnsi="Palatino Linotype"/>
          <w:b/>
          <w:szCs w:val="22"/>
          <w:lang w:val="es-ES_tradnl"/>
        </w:rPr>
        <w:t>septiembre</w:t>
      </w:r>
      <w:r w:rsidR="003177C8" w:rsidRPr="00827DB3">
        <w:rPr>
          <w:rFonts w:ascii="Palatino Linotype" w:eastAsia="Helvetica" w:hAnsi="Palatino Linotype"/>
          <w:b/>
          <w:szCs w:val="22"/>
          <w:lang w:val="es-ES_tradnl"/>
        </w:rPr>
        <w:t xml:space="preserve"> </w:t>
      </w:r>
      <w:r w:rsidR="00076AB0" w:rsidRPr="00827DB3">
        <w:rPr>
          <w:rFonts w:ascii="Palatino Linotype" w:eastAsia="Helvetica" w:hAnsi="Palatino Linotype"/>
          <w:b/>
          <w:szCs w:val="22"/>
          <w:lang w:val="es-ES_tradnl"/>
        </w:rPr>
        <w:t xml:space="preserve">de </w:t>
      </w:r>
      <w:r w:rsidR="00DE1B6E" w:rsidRPr="00827DB3">
        <w:rPr>
          <w:rFonts w:ascii="Palatino Linotype" w:eastAsia="Helvetica" w:hAnsi="Palatino Linotype"/>
          <w:b/>
          <w:szCs w:val="22"/>
          <w:lang w:val="es-ES_tradnl"/>
        </w:rPr>
        <w:t>20</w:t>
      </w:r>
      <w:r w:rsidR="00645D72">
        <w:rPr>
          <w:rFonts w:ascii="Palatino Linotype" w:eastAsia="Helvetica" w:hAnsi="Palatino Linotype"/>
          <w:b/>
          <w:szCs w:val="22"/>
          <w:lang w:val="es-ES_tradnl"/>
        </w:rPr>
        <w:t>2</w:t>
      </w:r>
      <w:r w:rsidR="00292BBE">
        <w:rPr>
          <w:rFonts w:ascii="Palatino Linotype" w:eastAsia="Helvetica" w:hAnsi="Palatino Linotype"/>
          <w:b/>
          <w:szCs w:val="22"/>
          <w:lang w:val="es-ES_tradnl"/>
        </w:rPr>
        <w:t>1</w:t>
      </w:r>
      <w:r w:rsidR="00DE1B6E" w:rsidRPr="00827DB3">
        <w:rPr>
          <w:rFonts w:ascii="Palatino Linotype" w:eastAsia="Helvetica" w:hAnsi="Palatino Linotype"/>
          <w:b/>
          <w:szCs w:val="22"/>
          <w:lang w:val="es-ES_tradnl"/>
        </w:rPr>
        <w:t xml:space="preserve"> </w:t>
      </w:r>
      <w:r w:rsidR="00076AB0" w:rsidRPr="00827DB3">
        <w:rPr>
          <w:rFonts w:ascii="Palatino Linotype" w:eastAsia="Helvetica" w:hAnsi="Palatino Linotype"/>
          <w:b/>
          <w:szCs w:val="22"/>
          <w:lang w:val="es-ES_tradnl"/>
        </w:rPr>
        <w:t>a las 12:00 hrs.</w:t>
      </w:r>
      <w:r w:rsidR="00964EA7" w:rsidRPr="00827DB3">
        <w:rPr>
          <w:rFonts w:ascii="Palatino Linotype" w:eastAsia="Helvetica" w:hAnsi="Palatino Linotype"/>
          <w:szCs w:val="22"/>
          <w:lang w:val="es-ES_tradnl"/>
        </w:rPr>
        <w:t>,</w:t>
      </w:r>
      <w:r w:rsidR="00076AB0" w:rsidRPr="00827DB3">
        <w:rPr>
          <w:rFonts w:ascii="Palatino Linotype" w:eastAsia="Helvetica" w:hAnsi="Palatino Linotype"/>
          <w:szCs w:val="22"/>
          <w:lang w:val="es-ES_tradnl"/>
        </w:rPr>
        <w:t xml:space="preserve"> </w:t>
      </w:r>
      <w:r w:rsidR="00AE1442" w:rsidRPr="00827DB3">
        <w:rPr>
          <w:rFonts w:ascii="Palatino Linotype" w:eastAsia="Helvetica" w:hAnsi="Palatino Linotype"/>
          <w:szCs w:val="22"/>
          <w:lang w:val="es-ES_tradnl"/>
        </w:rPr>
        <w:t xml:space="preserve">en formato digital a: </w:t>
      </w:r>
      <w:hyperlink r:id="rId13" w:history="1">
        <w:r w:rsidR="00AE1442" w:rsidRPr="00827DB3">
          <w:rPr>
            <w:rStyle w:val="Hipervnculo"/>
            <w:rFonts w:ascii="Palatino Linotype" w:eastAsia="Helvetica" w:hAnsi="Palatino Linotype"/>
            <w:szCs w:val="22"/>
            <w:lang w:val="es-ES_tradnl"/>
          </w:rPr>
          <w:t>ines.plaza@usm.cl</w:t>
        </w:r>
      </w:hyperlink>
      <w:r w:rsidR="002D1F25" w:rsidRPr="00827DB3">
        <w:rPr>
          <w:rFonts w:ascii="Palatino Linotype" w:eastAsia="Helvetica" w:hAnsi="Palatino Linotype"/>
          <w:szCs w:val="22"/>
          <w:lang w:val="es-ES_tradnl"/>
        </w:rPr>
        <w:t>.</w:t>
      </w:r>
    </w:p>
    <w:p w14:paraId="39C3F989" w14:textId="67B5539A" w:rsidR="00076AB0" w:rsidRPr="00956553" w:rsidRDefault="002D1F25" w:rsidP="00956553">
      <w:pPr>
        <w:pStyle w:val="Body1"/>
        <w:spacing w:after="240" w:line="240" w:lineRule="auto"/>
        <w:jc w:val="both"/>
        <w:rPr>
          <w:rFonts w:ascii="Palatino Linotype" w:hAnsi="Palatino Linotype"/>
          <w:szCs w:val="22"/>
          <w:lang w:val="es-ES_tradnl"/>
        </w:rPr>
      </w:pPr>
      <w:r>
        <w:rPr>
          <w:rFonts w:ascii="Palatino Linotype" w:eastAsia="Helvetica" w:hAnsi="Palatino Linotype"/>
          <w:szCs w:val="22"/>
          <w:lang w:val="es-ES_tradnl"/>
        </w:rPr>
        <w:t>Se debe además i</w:t>
      </w:r>
      <w:r w:rsidR="00964EA7">
        <w:rPr>
          <w:rFonts w:ascii="Palatino Linotype" w:eastAsia="Helvetica" w:hAnsi="Palatino Linotype"/>
          <w:szCs w:val="22"/>
          <w:lang w:val="es-ES_tradnl"/>
        </w:rPr>
        <w:t>nclu</w:t>
      </w:r>
      <w:r>
        <w:rPr>
          <w:rFonts w:ascii="Palatino Linotype" w:eastAsia="Helvetica" w:hAnsi="Palatino Linotype"/>
          <w:szCs w:val="22"/>
          <w:lang w:val="es-ES_tradnl"/>
        </w:rPr>
        <w:t>ir</w:t>
      </w:r>
      <w:r w:rsidR="00076AB0" w:rsidRPr="00956553">
        <w:rPr>
          <w:rFonts w:ascii="Palatino Linotype" w:eastAsia="Helvetica" w:hAnsi="Palatino Linotype"/>
          <w:szCs w:val="22"/>
          <w:lang w:val="es-ES_tradnl"/>
        </w:rPr>
        <w:t xml:space="preserve"> la siguiente información:</w:t>
      </w:r>
    </w:p>
    <w:p w14:paraId="37E8982D" w14:textId="40B33D30" w:rsidR="00076AB0" w:rsidRPr="00956553" w:rsidRDefault="00AB2408" w:rsidP="00187E8A">
      <w:pPr>
        <w:numPr>
          <w:ilvl w:val="0"/>
          <w:numId w:val="24"/>
        </w:numPr>
        <w:spacing w:after="120" w:line="276" w:lineRule="auto"/>
        <w:jc w:val="both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Memorándum</w:t>
      </w:r>
      <w:r w:rsidR="00076AB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de presentación, firmado por el Director de </w:t>
      </w:r>
      <w:r w:rsidR="00DE5845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Departamento</w:t>
      </w:r>
      <w:r w:rsidR="00076AB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correspondiente al investigador responsable</w:t>
      </w:r>
      <w:r w:rsidR="0055220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(Anexo 1)</w:t>
      </w:r>
      <w:r w:rsidR="00076AB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3BC744E0" w14:textId="2B91586F" w:rsidR="002138C2" w:rsidRPr="002138C2" w:rsidRDefault="00076AB0" w:rsidP="006F11B0">
      <w:pPr>
        <w:numPr>
          <w:ilvl w:val="0"/>
          <w:numId w:val="24"/>
        </w:numPr>
        <w:spacing w:after="120" w:line="276" w:lineRule="auto"/>
        <w:jc w:val="both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Formulario del concurso (Anexo</w:t>
      </w:r>
      <w:r w:rsidR="002138C2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s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2138C2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2</w:t>
      </w:r>
      <w:r w:rsidR="0055220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y 3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).</w:t>
      </w:r>
    </w:p>
    <w:p w14:paraId="39525DD5" w14:textId="7E86D51A" w:rsidR="002138C2" w:rsidRPr="006F11B0" w:rsidRDefault="002C637F" w:rsidP="006F11B0">
      <w:pPr>
        <w:pStyle w:val="Prrafodelista"/>
        <w:numPr>
          <w:ilvl w:val="0"/>
          <w:numId w:val="24"/>
        </w:numPr>
        <w:spacing w:line="276" w:lineRule="auto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Planilla de presupuesto y </w:t>
      </w:r>
      <w:r w:rsidR="00F74AC0" w:rsidRPr="002138C2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Carta Gantt con hitos que permita dar seguimiento al proyecto</w:t>
      </w:r>
      <w:r w:rsidR="006F11B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(Anexo </w:t>
      </w:r>
      <w:r w:rsidR="0055220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4</w:t>
      </w:r>
      <w:r w:rsidR="006F11B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)</w:t>
      </w:r>
      <w:r w:rsidR="002138C2" w:rsidRPr="006F11B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3C58F72B" w14:textId="77777777" w:rsidR="00731009" w:rsidRPr="002138C2" w:rsidRDefault="00731009">
      <w:pPr>
        <w:spacing w:line="276" w:lineRule="auto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</w:p>
    <w:p w14:paraId="5EAA2FCE" w14:textId="6BD73421" w:rsidR="00076AB0" w:rsidRPr="00956553" w:rsidRDefault="00076AB0" w:rsidP="00956553">
      <w:pPr>
        <w:spacing w:line="276" w:lineRule="auto"/>
        <w:jc w:val="both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 partir de la fecha y hora del cierre del plazo del presente concurso, los postulantes no podrán retirar, adicionar o corregir sus proyectos.</w:t>
      </w:r>
      <w:r w:rsidR="005A54FF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Pr="00FD3CDD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 xml:space="preserve">Las consultas referidas al concurso deberán ser dirigidas a </w:t>
      </w:r>
      <w:r w:rsidR="00441635" w:rsidRPr="00FD3CDD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>teresita.marin</w:t>
      </w:r>
      <w:r w:rsidRPr="00FD3CDD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 xml:space="preserve">@usm.cl hasta el día </w:t>
      </w:r>
      <w:r w:rsidR="00826354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>02</w:t>
      </w:r>
      <w:r w:rsidR="00DE1B6E" w:rsidRPr="00FD3CDD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 xml:space="preserve"> de </w:t>
      </w:r>
      <w:r w:rsidR="00826354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>septiembre</w:t>
      </w:r>
      <w:r w:rsidR="002138C2" w:rsidRPr="00FD3CDD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 xml:space="preserve"> de 20</w:t>
      </w:r>
      <w:r w:rsidR="00645D72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>2</w:t>
      </w:r>
      <w:r w:rsidR="00292BBE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>1</w:t>
      </w:r>
      <w:r w:rsidRPr="0024119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41F8D9B0" w14:textId="77777777" w:rsidR="00076AB0" w:rsidRPr="00956553" w:rsidRDefault="00076AB0" w:rsidP="00956553">
      <w:pPr>
        <w:spacing w:after="200" w:line="276" w:lineRule="auto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</w:p>
    <w:p w14:paraId="02C40557" w14:textId="77777777" w:rsidR="00076AB0" w:rsidRPr="00956553" w:rsidRDefault="00076AB0" w:rsidP="00187E8A">
      <w:pPr>
        <w:pStyle w:val="Prrafodelista"/>
        <w:numPr>
          <w:ilvl w:val="0"/>
          <w:numId w:val="22"/>
        </w:numPr>
        <w:spacing w:after="200" w:line="276" w:lineRule="auto"/>
        <w:ind w:left="426" w:hanging="426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FINANCIAMIENTO</w:t>
      </w:r>
    </w:p>
    <w:p w14:paraId="3D7B635E" w14:textId="516F5CA8" w:rsidR="00821C52" w:rsidRDefault="00A4416D" w:rsidP="00956553">
      <w:pPr>
        <w:spacing w:line="276" w:lineRule="auto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S</w:t>
      </w:r>
      <w:r w:rsidR="00643739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e </w:t>
      </w:r>
      <w:r w:rsidR="00076AB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financiarán gastos de operación (material fungible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, transporte, insumos computacionales y audiovisuales</w:t>
      </w:r>
      <w:r w:rsidR="00076AB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), becas de </w:t>
      </w:r>
      <w:r w:rsidR="00DE5845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ayudantía y </w:t>
      </w:r>
      <w:r w:rsidR="00DE5845" w:rsidRPr="008E640A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contratación de servicios</w:t>
      </w:r>
      <w:r w:rsidR="00076AB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  <w:r w:rsidR="00821C52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821C52" w:rsidRPr="00590ACA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Es obligación de los responsables de proyecto asistir a la Inducción a Gestión de Proyectos OEA a realizarse </w:t>
      </w:r>
      <w:r w:rsidR="00645D72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de manera virtual a el día</w:t>
      </w:r>
      <w:r w:rsidR="00821C52" w:rsidRPr="00590ACA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292BBE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0</w:t>
      </w:r>
      <w:r w:rsidR="008E640A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8</w:t>
      </w:r>
      <w:r w:rsidR="00292BBE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octubre</w:t>
      </w:r>
      <w:r w:rsidR="00645D72" w:rsidRPr="00E7476C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1</w:t>
      </w:r>
      <w:r w:rsidR="009966A5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0</w:t>
      </w:r>
      <w:r w:rsidR="00645D72" w:rsidRPr="00E7476C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:00</w:t>
      </w:r>
      <w:r w:rsidR="00821C52" w:rsidRPr="00590ACA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</w:t>
      </w:r>
      <w:r w:rsidR="00590ACA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donde se presentarán los procedimientos y formularios asociados a la gestión administrativa de un proyecto OEA y se resolverán dudas sobre la ejecución presupuestaria.</w:t>
      </w:r>
    </w:p>
    <w:p w14:paraId="64083F3E" w14:textId="2B6F1334" w:rsidR="00590ACA" w:rsidRDefault="00590ACA" w:rsidP="00956553">
      <w:pPr>
        <w:spacing w:line="276" w:lineRule="auto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</w:p>
    <w:p w14:paraId="093995F8" w14:textId="77777777" w:rsidR="00A4416D" w:rsidRDefault="00A4416D" w:rsidP="00956553">
      <w:pPr>
        <w:spacing w:line="276" w:lineRule="auto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</w:p>
    <w:p w14:paraId="72029AF0" w14:textId="596B6CCB" w:rsidR="00076AB0" w:rsidRPr="00956553" w:rsidRDefault="00076AB0" w:rsidP="00187E8A">
      <w:pPr>
        <w:pStyle w:val="Prrafodelista"/>
        <w:numPr>
          <w:ilvl w:val="0"/>
          <w:numId w:val="22"/>
        </w:numPr>
        <w:spacing w:after="200" w:line="276" w:lineRule="auto"/>
        <w:ind w:left="426" w:hanging="426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CRITERIOS DE EVALUACIÓN</w:t>
      </w:r>
    </w:p>
    <w:p w14:paraId="68FEE7F7" w14:textId="18D45ED1" w:rsidR="00076AB0" w:rsidRPr="00956553" w:rsidRDefault="00964EA7" w:rsidP="00187E8A">
      <w:pPr>
        <w:numPr>
          <w:ilvl w:val="1"/>
          <w:numId w:val="19"/>
        </w:numPr>
        <w:tabs>
          <w:tab w:val="num" w:pos="0"/>
          <w:tab w:val="num" w:pos="1305"/>
        </w:tabs>
        <w:spacing w:after="120" w:line="276" w:lineRule="auto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Las propuestas que se presente</w:t>
      </w:r>
      <w:r w:rsidR="00076AB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n deberán </w:t>
      </w:r>
      <w:r w:rsidR="006446DF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usar lenguaje</w:t>
      </w:r>
      <w:r w:rsidR="00076AB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6446DF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técnico y didáctico</w:t>
      </w:r>
      <w:r w:rsidR="00076AB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, además de sólida justificación </w:t>
      </w:r>
      <w:r w:rsidR="00643739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de la pregunta de investigación planteada.</w:t>
      </w:r>
    </w:p>
    <w:p w14:paraId="5DAC792C" w14:textId="63774245" w:rsidR="000F45C7" w:rsidRPr="006F11B0" w:rsidRDefault="002138C2" w:rsidP="00187E8A">
      <w:pPr>
        <w:numPr>
          <w:ilvl w:val="1"/>
          <w:numId w:val="19"/>
        </w:numPr>
        <w:tabs>
          <w:tab w:val="num" w:pos="0"/>
          <w:tab w:val="num" w:pos="1305"/>
        </w:tabs>
        <w:spacing w:after="120" w:line="276" w:lineRule="auto"/>
        <w:jc w:val="both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T</w:t>
      </w:r>
      <w:r w:rsidR="00141BCF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od</w:t>
      </w:r>
      <w:r w:rsidR="00643739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</w:t>
      </w:r>
      <w:r w:rsidR="00141BCF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s l</w:t>
      </w:r>
      <w:r w:rsidR="00ED667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</w:t>
      </w:r>
      <w:r w:rsidR="00A4416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s postulacione</w:t>
      </w:r>
      <w:r w:rsidR="00643739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s </w:t>
      </w:r>
      <w:r w:rsidR="00141BCF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deberán </w:t>
      </w:r>
      <w:r w:rsidR="002D1F25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involucrar </w:t>
      </w:r>
      <w:r w:rsidR="000F45C7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además del investigador responsable, a un </w:t>
      </w:r>
      <w:proofErr w:type="spellStart"/>
      <w:r w:rsidR="000F45C7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co</w:t>
      </w:r>
      <w:proofErr w:type="spellEnd"/>
      <w:r w:rsidR="000F45C7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-investigador y el personal clave (coordinadores, asistentes de investigación, etc.) para la investigación. Es decir, </w:t>
      </w:r>
      <w:r w:rsidR="000F45C7" w:rsidRPr="00645D72">
        <w:rPr>
          <w:rFonts w:ascii="Palatino Linotype" w:eastAsia="Helvetica" w:hAnsi="Palatino Linotype"/>
          <w:b/>
          <w:bCs/>
          <w:color w:val="000000"/>
          <w:sz w:val="22"/>
          <w:szCs w:val="22"/>
          <w:lang w:val="es-ES_tradnl"/>
        </w:rPr>
        <w:t xml:space="preserve">las postulaciones deberán considerar a lo menos a tres </w:t>
      </w:r>
      <w:r w:rsidR="00D4374E" w:rsidRPr="00645D72">
        <w:rPr>
          <w:rFonts w:ascii="Palatino Linotype" w:eastAsia="Helvetica" w:hAnsi="Palatino Linotype"/>
          <w:b/>
          <w:bCs/>
          <w:color w:val="000000"/>
          <w:sz w:val="22"/>
          <w:szCs w:val="22"/>
          <w:lang w:val="es-ES_tradnl"/>
        </w:rPr>
        <w:t xml:space="preserve">personas </w:t>
      </w:r>
      <w:r w:rsidR="000F45C7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(</w:t>
      </w:r>
      <w:r w:rsidR="007E1E0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profesores y estudiantes</w:t>
      </w:r>
      <w:r w:rsidR="000F45C7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)</w:t>
      </w:r>
      <w:r w:rsidR="00D4374E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, </w:t>
      </w:r>
      <w:r w:rsidR="00D4374E" w:rsidRPr="00645D72">
        <w:rPr>
          <w:rFonts w:ascii="Palatino Linotype" w:eastAsia="Helvetica" w:hAnsi="Palatino Linotype"/>
          <w:b/>
          <w:bCs/>
          <w:color w:val="000000"/>
          <w:sz w:val="22"/>
          <w:szCs w:val="22"/>
          <w:lang w:val="es-ES_tradnl"/>
        </w:rPr>
        <w:t xml:space="preserve">una en cada rol </w:t>
      </w:r>
      <w:r w:rsidR="000F45C7" w:rsidRPr="00645D72">
        <w:rPr>
          <w:rFonts w:ascii="Palatino Linotype" w:eastAsia="Helvetica" w:hAnsi="Palatino Linotype"/>
          <w:b/>
          <w:bCs/>
          <w:color w:val="000000"/>
          <w:sz w:val="22"/>
          <w:szCs w:val="22"/>
          <w:lang w:val="es-ES_tradnl"/>
        </w:rPr>
        <w:t>para la realización del proyecto</w:t>
      </w:r>
      <w:r w:rsidR="000F45C7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(</w:t>
      </w:r>
      <w:r w:rsidR="002C637F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v</w:t>
      </w:r>
      <w:r w:rsidR="000F45C7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er detalles en formulario).</w:t>
      </w:r>
      <w:r w:rsidR="00AC10E5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</w:p>
    <w:p w14:paraId="2C1DE674" w14:textId="1B9A3066" w:rsidR="00AC10E5" w:rsidRPr="006F11B0" w:rsidRDefault="00AC10E5">
      <w:pPr>
        <w:numPr>
          <w:ilvl w:val="1"/>
          <w:numId w:val="19"/>
        </w:numPr>
        <w:tabs>
          <w:tab w:val="num" w:pos="0"/>
          <w:tab w:val="num" w:pos="1305"/>
        </w:tabs>
        <w:spacing w:after="120" w:line="276" w:lineRule="auto"/>
        <w:jc w:val="both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En el marco de la implementación del </w:t>
      </w:r>
      <w:r w:rsidR="00B519EA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M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odelo </w:t>
      </w:r>
      <w:r w:rsidR="00B519EA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E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ducativo que </w:t>
      </w:r>
      <w:r w:rsidR="007E1E0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reconoce la necesidad de trabajo académico multidisciplinario en docencia e investigación, </w:t>
      </w:r>
      <w:r w:rsidR="00645D72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nuevamente</w:t>
      </w:r>
      <w:r w:rsidR="007E1E0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se considerará relevante (más no excluyente) para la adjudicación de proyectos,</w:t>
      </w:r>
      <w:r w:rsidR="00586675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la presencia de investigadores de distintas disciplinas en la postulación.</w:t>
      </w:r>
    </w:p>
    <w:p w14:paraId="65131AA7" w14:textId="1249B755" w:rsidR="00362E6E" w:rsidRDefault="00076AB0" w:rsidP="00FD3CDD">
      <w:pPr>
        <w:spacing w:after="120" w:line="276" w:lineRule="auto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Los criterios de evaluación a considerar para la adjudicació</w:t>
      </w:r>
      <w:r w:rsidR="003510C4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n de los proyectos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se detallan en </w:t>
      </w:r>
      <w:r w:rsidR="006F11B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los Anexos </w:t>
      </w:r>
      <w:r w:rsidR="0055220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2</w:t>
      </w:r>
      <w:r w:rsidR="006F11B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y </w:t>
      </w:r>
      <w:r w:rsidR="0055220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3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44F76785" w14:textId="77777777" w:rsidR="00590ACA" w:rsidRPr="00590ACA" w:rsidRDefault="00590ACA" w:rsidP="00FD3CDD">
      <w:pPr>
        <w:spacing w:after="120" w:line="276" w:lineRule="auto"/>
        <w:jc w:val="both"/>
        <w:outlineLvl w:val="0"/>
        <w:rPr>
          <w:rFonts w:ascii="Palatino Linotype" w:eastAsia="ヒラギノ角ゴ Pro W3" w:hAnsi="Palatino Linotype"/>
          <w:color w:val="000000"/>
          <w:sz w:val="13"/>
          <w:szCs w:val="22"/>
          <w:lang w:val="es-ES_tradnl"/>
        </w:rPr>
      </w:pPr>
    </w:p>
    <w:p w14:paraId="79E7F7D9" w14:textId="542C3942" w:rsidR="00590ACA" w:rsidRPr="00590ACA" w:rsidRDefault="00076AB0" w:rsidP="00590ACA">
      <w:pPr>
        <w:pStyle w:val="Prrafodelista"/>
        <w:numPr>
          <w:ilvl w:val="0"/>
          <w:numId w:val="22"/>
        </w:numPr>
        <w:spacing w:after="200" w:line="276" w:lineRule="auto"/>
        <w:ind w:left="426" w:hanging="426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EJECUCIÓN DE </w:t>
      </w:r>
      <w:r w:rsidR="00280211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PROYECTOS</w:t>
      </w:r>
    </w:p>
    <w:p w14:paraId="77FB54F7" w14:textId="3A026BFD" w:rsidR="00280211" w:rsidRPr="003940BB" w:rsidRDefault="005768E1" w:rsidP="00187E8A">
      <w:pPr>
        <w:pStyle w:val="Prrafodelista"/>
        <w:numPr>
          <w:ilvl w:val="1"/>
          <w:numId w:val="22"/>
        </w:numPr>
        <w:spacing w:after="200" w:line="276" w:lineRule="auto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  <w:r w:rsidRPr="003940BB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Modalidad I</w:t>
      </w:r>
      <w:r w:rsidR="00362E6E" w:rsidRPr="003940BB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– Formulación de proyecto</w:t>
      </w:r>
    </w:p>
    <w:p w14:paraId="773E3FB0" w14:textId="3245BBA2" w:rsidR="00362E6E" w:rsidRPr="003940BB" w:rsidRDefault="003940BB" w:rsidP="00362E6E">
      <w:pPr>
        <w:spacing w:line="276" w:lineRule="auto"/>
        <w:ind w:left="567"/>
        <w:jc w:val="both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  <w:r w:rsidRPr="003940B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El objetivo de la Modalidad I es </w:t>
      </w:r>
      <w:r w:rsidRPr="003940BB">
        <w:rPr>
          <w:rFonts w:ascii="Palatino Linotype" w:eastAsia="Helvetica" w:hAnsi="Palatino Linotype"/>
          <w:sz w:val="22"/>
          <w:szCs w:val="22"/>
          <w:lang w:val="es-ES_tradnl"/>
        </w:rPr>
        <w:t xml:space="preserve">la formulación de un proyecto de investigación educativa y la creación de un sólido marco teórico que fundamente la(s) pregunta(s) de investigación asociada(s). </w:t>
      </w:r>
      <w:r w:rsidR="00ED6670" w:rsidRPr="003940B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El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plazo de ejecución </w:t>
      </w:r>
      <w:r w:rsidR="00AF3160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abarcará desde la fecha de adjudicación </w:t>
      </w:r>
      <w:r w:rsidR="00964EA7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hasta </w:t>
      </w:r>
      <w:r w:rsidR="00731009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el </w:t>
      </w:r>
      <w:r w:rsidR="006446DF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31</w:t>
      </w:r>
      <w:r w:rsidR="006446DF" w:rsidRPr="003940BB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</w:t>
      </w:r>
      <w:r w:rsidR="00292BBE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agost</w:t>
      </w:r>
      <w:r w:rsidR="00C71A81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o </w:t>
      </w:r>
      <w:r w:rsidR="00ED6670" w:rsidRPr="003940BB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de </w:t>
      </w:r>
      <w:r w:rsidR="00255E1E" w:rsidRPr="003940BB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20</w:t>
      </w:r>
      <w:r w:rsidR="00441635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2</w:t>
      </w:r>
      <w:r w:rsidR="001665E2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2</w:t>
      </w:r>
      <w:r w:rsidR="002D1F25" w:rsidRPr="003940BB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.</w:t>
      </w:r>
    </w:p>
    <w:p w14:paraId="65E45F12" w14:textId="77777777" w:rsidR="00362E6E" w:rsidRDefault="00362E6E" w:rsidP="00362E6E">
      <w:pPr>
        <w:spacing w:line="276" w:lineRule="auto"/>
        <w:ind w:left="567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</w:p>
    <w:p w14:paraId="0520105B" w14:textId="2BF3F759" w:rsidR="00362E6E" w:rsidRDefault="00362E6E" w:rsidP="00362E6E">
      <w:pPr>
        <w:spacing w:line="276" w:lineRule="auto"/>
        <w:ind w:left="567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 w:rsidRPr="00362E6E">
        <w:rPr>
          <w:rFonts w:ascii="Palatino Linotype" w:eastAsia="Helvetica" w:hAnsi="Palatino Linotype"/>
          <w:i/>
          <w:iCs/>
          <w:color w:val="000000"/>
          <w:sz w:val="22"/>
          <w:szCs w:val="22"/>
          <w:lang w:val="es-ES_tradnl"/>
        </w:rPr>
        <w:t xml:space="preserve">Seguimiento </w:t>
      </w:r>
      <w:r w:rsidR="004B2633">
        <w:rPr>
          <w:rFonts w:ascii="Palatino Linotype" w:eastAsia="Helvetica" w:hAnsi="Palatino Linotype"/>
          <w:i/>
          <w:iCs/>
          <w:color w:val="000000"/>
          <w:sz w:val="22"/>
          <w:szCs w:val="22"/>
          <w:lang w:val="es-ES_tradnl"/>
        </w:rPr>
        <w:t>en M</w:t>
      </w:r>
      <w:r w:rsidR="00FF7F5C">
        <w:rPr>
          <w:rFonts w:ascii="Palatino Linotype" w:eastAsia="Helvetica" w:hAnsi="Palatino Linotype"/>
          <w:i/>
          <w:iCs/>
          <w:color w:val="000000"/>
          <w:sz w:val="22"/>
          <w:szCs w:val="22"/>
          <w:lang w:val="es-ES_tradnl"/>
        </w:rPr>
        <w:t>odalidad I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60ADA0E0" w14:textId="55A4CE00" w:rsidR="008231AC" w:rsidRPr="00CE670C" w:rsidRDefault="008231AC" w:rsidP="00362E6E">
      <w:pPr>
        <w:spacing w:after="120" w:line="276" w:lineRule="auto"/>
        <w:ind w:left="567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Los investigadores responsables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presentar</w:t>
      </w:r>
      <w:r w:rsidR="003940B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án</w:t>
      </w:r>
      <w:r w:rsidR="00362E6E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4B263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mensualmente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avances de la formulación del proyecto</w:t>
      </w:r>
      <w:r w:rsidR="00362E6E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3940B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 la Encargada de Investigación Educativa USM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3940B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que deben</w:t>
      </w:r>
      <w:r w:rsidR="00EA697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ser coherentes con la Carta Gantt de la postulación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  <w:r w:rsidR="00C62C2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Al finalizar ese periodo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, 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se entregará un informe final. Su aprobación estará sujeta a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:</w:t>
      </w:r>
    </w:p>
    <w:p w14:paraId="0001994E" w14:textId="23EFD6C9" w:rsidR="008231AC" w:rsidRPr="00CE670C" w:rsidRDefault="008231AC" w:rsidP="00362E6E">
      <w:pPr>
        <w:spacing w:after="60" w:line="276" w:lineRule="auto"/>
        <w:ind w:left="851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- Formulación de pregunta de investigación</w:t>
      </w:r>
      <w:r w:rsidR="00C62C2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en función de la innovación educativa estudiada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5862F656" w14:textId="3F0D57E5" w:rsidR="008231AC" w:rsidRDefault="008231AC" w:rsidP="00362E6E">
      <w:pPr>
        <w:spacing w:after="60" w:line="276" w:lineRule="auto"/>
        <w:ind w:left="851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- Justificación de la propuesta de investigación (planteamiento de la necesidad </w:t>
      </w:r>
      <w:r w:rsidR="000E211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que está resolviendo la propuest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a).</w:t>
      </w:r>
    </w:p>
    <w:p w14:paraId="67913980" w14:textId="77777777" w:rsidR="008231AC" w:rsidRDefault="008231AC" w:rsidP="00362E6E">
      <w:pPr>
        <w:spacing w:after="60" w:line="276" w:lineRule="auto"/>
        <w:ind w:left="851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- Elaboración del marco teórico correspondiente.</w:t>
      </w:r>
    </w:p>
    <w:p w14:paraId="12639183" w14:textId="3EB7390B" w:rsidR="00362E6E" w:rsidRPr="005403DF" w:rsidRDefault="008231AC">
      <w:pPr>
        <w:spacing w:after="60" w:line="276" w:lineRule="auto"/>
        <w:ind w:left="851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lastRenderedPageBreak/>
        <w:t xml:space="preserve">- </w:t>
      </w:r>
      <w:r w:rsid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Redacción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de</w:t>
      </w:r>
      <w:r w:rsid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un </w:t>
      </w:r>
      <w:r w:rsidR="006B0C19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artículo de </w:t>
      </w:r>
      <w:r w:rsidR="006B0C19" w:rsidRPr="006B0C19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>r</w:t>
      </w:r>
      <w:r w:rsidRPr="006B0C19">
        <w:rPr>
          <w:rFonts w:ascii="Palatino Linotype" w:eastAsia="Helvetica" w:hAnsi="Palatino Linotype"/>
          <w:i/>
          <w:color w:val="000000"/>
          <w:sz w:val="22"/>
          <w:szCs w:val="22"/>
          <w:lang w:val="es-ES_tradnl"/>
        </w:rPr>
        <w:t>evisión de literatura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para presentar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en una revista de </w:t>
      </w:r>
      <w:r w:rsidR="00C71A8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investigación </w:t>
      </w:r>
      <w:r w:rsidR="006B0C19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educativa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0064318E" w14:textId="6D5531F5" w:rsidR="00A4416D" w:rsidRPr="002D1F25" w:rsidRDefault="00DB12DB" w:rsidP="00187E8A">
      <w:pPr>
        <w:numPr>
          <w:ilvl w:val="1"/>
          <w:numId w:val="22"/>
        </w:numPr>
        <w:spacing w:before="240" w:after="200" w:line="276" w:lineRule="auto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Modalidad II</w:t>
      </w:r>
      <w:r w:rsidR="00362E6E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– </w:t>
      </w:r>
      <w:r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Proyecto de Investigación Educativa.</w:t>
      </w:r>
    </w:p>
    <w:p w14:paraId="0FCA472C" w14:textId="70BBC4AD" w:rsidR="004069CB" w:rsidRPr="004069CB" w:rsidRDefault="00821C52" w:rsidP="00590ACA">
      <w:pPr>
        <w:spacing w:after="200" w:line="276" w:lineRule="auto"/>
        <w:ind w:left="567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La Modalidad II corresponde a proyectos con hipótesis y preguntas de investigación ya definidas. Se espera un</w:t>
      </w:r>
      <w:r w:rsidR="00590ACA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m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arco teórico robusto y actualizado que de cuenta de la comprensión del problema planteado y justifique la propuesta de investigación. </w:t>
      </w:r>
      <w:r w:rsidR="004069CB" w:rsidRP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El plazo de ejecución de proyectos</w:t>
      </w:r>
      <w:r w:rsidR="00DB12D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en Modalidad II</w:t>
      </w:r>
      <w:r w:rsidR="004069CB" w:rsidRP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abarcará desde la fecha de </w:t>
      </w:r>
      <w:proofErr w:type="gramStart"/>
      <w:r w:rsidR="004069CB" w:rsidRP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adjudicación  hasta</w:t>
      </w:r>
      <w:proofErr w:type="gramEnd"/>
      <w:r w:rsidR="004069CB" w:rsidRP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4069CB" w:rsidRPr="006F11B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el </w:t>
      </w:r>
      <w:r w:rsidR="006446DF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31</w:t>
      </w:r>
      <w:r w:rsidR="006446DF" w:rsidRPr="00441635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</w:t>
      </w:r>
      <w:r w:rsidR="00DB12DB" w:rsidRPr="00441635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de </w:t>
      </w:r>
      <w:r w:rsidR="00292BBE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octubre</w:t>
      </w:r>
      <w:r w:rsidR="00DB12DB" w:rsidRPr="00441635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de 202</w:t>
      </w:r>
      <w:r w:rsidR="004B2E6D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3</w:t>
      </w:r>
      <w:r w:rsidR="004069CB" w:rsidRPr="006F11B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05CCC408" w14:textId="544CB442" w:rsidR="004069CB" w:rsidRPr="004069CB" w:rsidRDefault="004069CB" w:rsidP="004069CB">
      <w:pPr>
        <w:spacing w:after="200" w:line="276" w:lineRule="auto"/>
        <w:ind w:left="567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 w:rsidRPr="004069CB">
        <w:rPr>
          <w:rFonts w:ascii="Palatino Linotype" w:eastAsia="Helvetica" w:hAnsi="Palatino Linotype"/>
          <w:i/>
          <w:iCs/>
          <w:color w:val="000000"/>
          <w:sz w:val="22"/>
          <w:szCs w:val="22"/>
          <w:lang w:val="es-ES_tradnl"/>
        </w:rPr>
        <w:t xml:space="preserve">Seguimiento </w:t>
      </w:r>
      <w:r w:rsidR="00DB12DB">
        <w:rPr>
          <w:rFonts w:ascii="Palatino Linotype" w:eastAsia="Helvetica" w:hAnsi="Palatino Linotype"/>
          <w:i/>
          <w:iCs/>
          <w:color w:val="000000"/>
          <w:sz w:val="22"/>
          <w:szCs w:val="22"/>
          <w:lang w:val="es-ES_tradnl"/>
        </w:rPr>
        <w:t>en Modalidad II</w:t>
      </w:r>
      <w:r w:rsidRPr="004069CB">
        <w:rPr>
          <w:rFonts w:ascii="Palatino Linotype" w:eastAsia="Helvetica" w:hAnsi="Palatino Linotype"/>
          <w:i/>
          <w:iCs/>
          <w:color w:val="000000"/>
          <w:sz w:val="22"/>
          <w:szCs w:val="22"/>
          <w:lang w:val="es-ES_tradnl"/>
        </w:rPr>
        <w:t>.</w:t>
      </w:r>
    </w:p>
    <w:p w14:paraId="1B89191C" w14:textId="41B22B9B" w:rsidR="004069CB" w:rsidRPr="004069CB" w:rsidRDefault="004069CB" w:rsidP="00EA6970">
      <w:pPr>
        <w:spacing w:after="200" w:line="276" w:lineRule="auto"/>
        <w:ind w:left="567"/>
        <w:jc w:val="both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 w:rsidRP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Los investigadores responsables </w:t>
      </w:r>
      <w:r w:rsidR="00EA697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presenta</w:t>
      </w:r>
      <w:r w:rsidRP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rán </w:t>
      </w:r>
      <w:r w:rsidR="00817F9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avances bimestrales a</w:t>
      </w:r>
      <w:r w:rsidR="00EA697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817F9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l</w:t>
      </w:r>
      <w:r w:rsidR="00EA697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 Encargada de Investigación Educativa USM</w:t>
      </w:r>
      <w:r w:rsidR="00817F9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="00EA697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coherentes con la Carta Gantt de la postulación.</w:t>
      </w:r>
      <w:r w:rsidR="0066635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Al cumplirse los primeros </w:t>
      </w:r>
      <w:r w:rsidR="00666350" w:rsidRPr="00EA6970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doce meses</w:t>
      </w:r>
      <w:r w:rsidR="0066635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de ejecución, deberán presentar un </w:t>
      </w:r>
      <w:r w:rsidR="00666350" w:rsidRPr="00EA6970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informe de avance </w:t>
      </w:r>
      <w:r w:rsidRPr="00EA6970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de acuerdo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al grado de cumplimiento de las actividades comprometidas.</w:t>
      </w:r>
      <w:r w:rsidRP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Pr="00EA6970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Al </w:t>
      </w:r>
      <w:r w:rsidR="00351B3A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término</w:t>
      </w:r>
      <w:r w:rsidRPr="00EA6970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</w:t>
      </w:r>
      <w:r w:rsidR="00AE051C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d</w:t>
      </w:r>
      <w:r w:rsidRPr="00EA6970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el proyecto, se entregará un informe final.</w:t>
      </w:r>
      <w:r w:rsidRP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Su aprobación estará sujeta a:</w:t>
      </w:r>
    </w:p>
    <w:p w14:paraId="0DB6FF53" w14:textId="77777777" w:rsidR="004069CB" w:rsidRDefault="004069CB" w:rsidP="00590ACA">
      <w:pPr>
        <w:spacing w:line="276" w:lineRule="auto"/>
        <w:ind w:left="851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 w:rsidRPr="004069CB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-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Cumplimiento de los objetivos del proyecto.</w:t>
      </w:r>
    </w:p>
    <w:p w14:paraId="61F3CB59" w14:textId="638E9BF3" w:rsidR="004069CB" w:rsidRDefault="004069CB" w:rsidP="00590ACA">
      <w:pPr>
        <w:spacing w:line="276" w:lineRule="auto"/>
        <w:ind w:left="851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- Presentación del avance en la Jornada Anual de Investigación e Innovación Educativa USM.</w:t>
      </w:r>
    </w:p>
    <w:p w14:paraId="1F1366C5" w14:textId="3F9D74FD" w:rsidR="00EA6970" w:rsidRDefault="004069CB" w:rsidP="00590ACA">
      <w:pPr>
        <w:spacing w:line="276" w:lineRule="auto"/>
        <w:ind w:left="851"/>
        <w:outlineLvl w:val="0"/>
        <w:rPr>
          <w:rFonts w:ascii="Palatino Linotype" w:eastAsia="Helvetica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- Presentación de resultados en la reunión anual de la Sociedad Chilena de Educación en Ingeniería o equivalente</w:t>
      </w:r>
      <w:r w:rsidR="00FA273C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169DE9DA" w14:textId="71364AD2" w:rsidR="00590ACA" w:rsidRDefault="00590ACA" w:rsidP="00590ACA">
      <w:pPr>
        <w:spacing w:line="276" w:lineRule="auto"/>
        <w:ind w:left="851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</w:p>
    <w:p w14:paraId="4AE160DC" w14:textId="65CBD966" w:rsidR="002C637F" w:rsidRDefault="002C637F" w:rsidP="002C637F">
      <w:pPr>
        <w:spacing w:line="276" w:lineRule="auto"/>
        <w:ind w:left="284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2C637F"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  <w:t xml:space="preserve">5.3 </w:t>
      </w:r>
      <w:r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  <w:t xml:space="preserve">Extensión y </w:t>
      </w:r>
      <w:r w:rsidRPr="002C637F"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  <w:t>Cierre de proyectos</w:t>
      </w:r>
    </w:p>
    <w:p w14:paraId="58600348" w14:textId="77777777" w:rsidR="00C54B44" w:rsidRPr="002C637F" w:rsidRDefault="00C54B44" w:rsidP="002C637F">
      <w:pPr>
        <w:spacing w:line="276" w:lineRule="auto"/>
        <w:ind w:left="284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</w:p>
    <w:p w14:paraId="1BA3570F" w14:textId="6B3FAE33" w:rsidR="002C637F" w:rsidRDefault="002C637F" w:rsidP="00C54B44">
      <w:pPr>
        <w:spacing w:line="276" w:lineRule="auto"/>
        <w:ind w:left="851"/>
        <w:jc w:val="both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  <w:t>En caso de requerir la extensión de un proyecto, el responsable deberá enviar un memo a la DGD solicitando y explicando el motivo de la extensión por lo menos 30 días antes de la fecha de cierre. La extensión solicitada no podrá ser mayor a 2 meses</w:t>
      </w:r>
      <w:r w:rsidR="00C54B44"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  <w:t xml:space="preserve"> para Modalidad I y 6 meses para Modalidad II</w:t>
      </w:r>
      <w:r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  <w:t>.</w:t>
      </w:r>
    </w:p>
    <w:p w14:paraId="10FC7C0D" w14:textId="412FC8AD" w:rsidR="002C637F" w:rsidRDefault="002C637F" w:rsidP="00590ACA">
      <w:pPr>
        <w:spacing w:line="276" w:lineRule="auto"/>
        <w:ind w:left="851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</w:p>
    <w:p w14:paraId="61327966" w14:textId="25143DFC" w:rsidR="002C637F" w:rsidRPr="00E7476C" w:rsidRDefault="002C637F" w:rsidP="00C54B44">
      <w:pPr>
        <w:spacing w:line="276" w:lineRule="auto"/>
        <w:ind w:left="851"/>
        <w:jc w:val="both"/>
        <w:outlineLvl w:val="0"/>
        <w:rPr>
          <w:rFonts w:ascii="Palatino Linotype" w:eastAsia="ヒラギノ角ゴ Pro W3" w:hAnsi="Palatino Linotype"/>
          <w:b/>
          <w:bCs/>
          <w:color w:val="000000"/>
          <w:sz w:val="22"/>
          <w:szCs w:val="22"/>
          <w:lang w:val="es-ES_tradnl"/>
        </w:rPr>
      </w:pPr>
      <w:r w:rsidRPr="00E7476C">
        <w:rPr>
          <w:rFonts w:ascii="Palatino Linotype" w:eastAsia="ヒラギノ角ゴ Pro W3" w:hAnsi="Palatino Linotype"/>
          <w:b/>
          <w:bCs/>
          <w:color w:val="000000"/>
          <w:sz w:val="22"/>
          <w:szCs w:val="22"/>
          <w:lang w:val="es-ES_tradnl"/>
        </w:rPr>
        <w:t xml:space="preserve">Aquellos proyectos </w:t>
      </w:r>
      <w:r w:rsidR="00586675" w:rsidRPr="00E7476C">
        <w:rPr>
          <w:rFonts w:ascii="Palatino Linotype" w:eastAsia="ヒラギノ角ゴ Pro W3" w:hAnsi="Palatino Linotype"/>
          <w:b/>
          <w:bCs/>
          <w:color w:val="000000"/>
          <w:sz w:val="22"/>
          <w:szCs w:val="22"/>
          <w:lang w:val="es-ES_tradnl"/>
        </w:rPr>
        <w:t xml:space="preserve">insatisfactorios o </w:t>
      </w:r>
      <w:r w:rsidRPr="00E7476C">
        <w:rPr>
          <w:rFonts w:ascii="Palatino Linotype" w:eastAsia="ヒラギノ角ゴ Pro W3" w:hAnsi="Palatino Linotype"/>
          <w:b/>
          <w:bCs/>
          <w:color w:val="000000"/>
          <w:sz w:val="22"/>
          <w:szCs w:val="22"/>
          <w:lang w:val="es-ES_tradnl"/>
        </w:rPr>
        <w:t>que no entreguen los informes finales correspondientes serán evaluados co</w:t>
      </w:r>
      <w:r w:rsidR="00AE051C" w:rsidRPr="00E7476C">
        <w:rPr>
          <w:rFonts w:ascii="Palatino Linotype" w:eastAsia="ヒラギノ角ゴ Pro W3" w:hAnsi="Palatino Linotype"/>
          <w:b/>
          <w:bCs/>
          <w:color w:val="000000"/>
          <w:sz w:val="22"/>
          <w:szCs w:val="22"/>
          <w:lang w:val="es-ES_tradnl"/>
        </w:rPr>
        <w:t>n</w:t>
      </w:r>
      <w:r w:rsidRPr="00E7476C">
        <w:rPr>
          <w:rFonts w:ascii="Palatino Linotype" w:eastAsia="ヒラギノ角ゴ Pro W3" w:hAnsi="Palatino Linotype"/>
          <w:b/>
          <w:bCs/>
          <w:color w:val="000000"/>
          <w:sz w:val="22"/>
          <w:szCs w:val="22"/>
          <w:lang w:val="es-ES_tradnl"/>
        </w:rPr>
        <w:t xml:space="preserve"> incumplimiento de proyecto (aún cuando se hayan cumplido algu</w:t>
      </w:r>
      <w:r w:rsidR="00C54B44" w:rsidRPr="00E7476C">
        <w:rPr>
          <w:rFonts w:ascii="Palatino Linotype" w:eastAsia="ヒラギノ角ゴ Pro W3" w:hAnsi="Palatino Linotype"/>
          <w:b/>
          <w:bCs/>
          <w:color w:val="000000"/>
          <w:sz w:val="22"/>
          <w:szCs w:val="22"/>
          <w:lang w:val="es-ES_tradnl"/>
        </w:rPr>
        <w:t>n</w:t>
      </w:r>
      <w:r w:rsidRPr="00E7476C">
        <w:rPr>
          <w:rFonts w:ascii="Palatino Linotype" w:eastAsia="ヒラギノ角ゴ Pro W3" w:hAnsi="Palatino Linotype"/>
          <w:b/>
          <w:bCs/>
          <w:color w:val="000000"/>
          <w:sz w:val="22"/>
          <w:szCs w:val="22"/>
          <w:lang w:val="es-ES_tradnl"/>
        </w:rPr>
        <w:t xml:space="preserve">os objetivos) y el responsable </w:t>
      </w:r>
      <w:r w:rsidR="00586675" w:rsidRPr="00E7476C">
        <w:rPr>
          <w:rFonts w:ascii="Palatino Linotype" w:eastAsia="ヒラギノ角ゴ Pro W3" w:hAnsi="Palatino Linotype"/>
          <w:b/>
          <w:bCs/>
          <w:color w:val="000000"/>
          <w:sz w:val="22"/>
          <w:szCs w:val="22"/>
          <w:lang w:val="es-ES_tradnl"/>
        </w:rPr>
        <w:t>no podrá volver a postular</w:t>
      </w:r>
      <w:r w:rsidR="00C54B44" w:rsidRPr="00E7476C">
        <w:rPr>
          <w:rFonts w:ascii="Palatino Linotype" w:eastAsia="ヒラギノ角ゴ Pro W3" w:hAnsi="Palatino Linotype"/>
          <w:b/>
          <w:bCs/>
          <w:color w:val="000000"/>
          <w:sz w:val="22"/>
          <w:szCs w:val="22"/>
          <w:lang w:val="es-ES_tradnl"/>
        </w:rPr>
        <w:t>.</w:t>
      </w:r>
    </w:p>
    <w:p w14:paraId="79DC200D" w14:textId="0CC699F9" w:rsidR="00C54B44" w:rsidRDefault="00C54B44" w:rsidP="00590ACA">
      <w:pPr>
        <w:spacing w:line="276" w:lineRule="auto"/>
        <w:ind w:left="851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</w:p>
    <w:p w14:paraId="3A0D93B0" w14:textId="35032D0F" w:rsidR="00C54B44" w:rsidRDefault="00C54B44" w:rsidP="00590ACA">
      <w:pPr>
        <w:spacing w:line="276" w:lineRule="auto"/>
        <w:ind w:left="851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</w:p>
    <w:p w14:paraId="55E46181" w14:textId="77777777" w:rsidR="00E7476C" w:rsidRDefault="00E7476C" w:rsidP="00590ACA">
      <w:pPr>
        <w:spacing w:line="276" w:lineRule="auto"/>
        <w:ind w:left="851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</w:p>
    <w:p w14:paraId="127A1F2F" w14:textId="77777777" w:rsidR="00C54B44" w:rsidRDefault="00C54B44" w:rsidP="00590ACA">
      <w:pPr>
        <w:spacing w:line="276" w:lineRule="auto"/>
        <w:ind w:left="851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</w:p>
    <w:p w14:paraId="3766429B" w14:textId="77777777" w:rsidR="00D4374E" w:rsidRPr="006F11B0" w:rsidRDefault="00D4374E" w:rsidP="00D4374E">
      <w:pPr>
        <w:pStyle w:val="Prrafodelista"/>
        <w:numPr>
          <w:ilvl w:val="0"/>
          <w:numId w:val="22"/>
        </w:numPr>
        <w:spacing w:after="200" w:line="276" w:lineRule="auto"/>
        <w:ind w:left="426" w:hanging="426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lastRenderedPageBreak/>
        <w:t>EVALUACIÓN</w:t>
      </w:r>
      <w:r w:rsidRPr="00956553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 Y ADJUDICACIÓN DE PROYECTOS</w:t>
      </w:r>
    </w:p>
    <w:p w14:paraId="6916054E" w14:textId="77777777" w:rsidR="00D4374E" w:rsidRPr="00956553" w:rsidRDefault="00D4374E" w:rsidP="00D4374E">
      <w:pPr>
        <w:pStyle w:val="Prrafodelista"/>
        <w:spacing w:after="200" w:line="276" w:lineRule="auto"/>
        <w:ind w:left="426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</w:p>
    <w:p w14:paraId="0CD668BE" w14:textId="77777777" w:rsidR="00D4374E" w:rsidRPr="006F11B0" w:rsidRDefault="00D4374E" w:rsidP="00D4374E">
      <w:pPr>
        <w:pStyle w:val="Prrafodelista"/>
        <w:numPr>
          <w:ilvl w:val="1"/>
          <w:numId w:val="22"/>
        </w:numPr>
        <w:spacing w:line="276" w:lineRule="auto"/>
        <w:jc w:val="both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6F11B0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Procedimiento de Selección de propuestas.</w:t>
      </w:r>
    </w:p>
    <w:p w14:paraId="187CE79D" w14:textId="77777777" w:rsidR="00D4374E" w:rsidRPr="00FF7F5C" w:rsidRDefault="00D4374E" w:rsidP="00D4374E">
      <w:pPr>
        <w:pStyle w:val="Prrafodelista"/>
        <w:spacing w:line="276" w:lineRule="auto"/>
        <w:ind w:left="704"/>
        <w:jc w:val="both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</w:p>
    <w:p w14:paraId="0ACE3A6B" w14:textId="14A4BD97" w:rsidR="00D4374E" w:rsidRPr="00A4416D" w:rsidRDefault="00D4374E" w:rsidP="00D4374E">
      <w:pPr>
        <w:numPr>
          <w:ilvl w:val="1"/>
          <w:numId w:val="19"/>
        </w:numPr>
        <w:tabs>
          <w:tab w:val="num" w:pos="567"/>
          <w:tab w:val="num" w:pos="1305"/>
        </w:tabs>
        <w:spacing w:after="120" w:line="276" w:lineRule="auto"/>
        <w:ind w:left="567"/>
        <w:jc w:val="both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A4416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La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DGD</w:t>
      </w:r>
      <w:r w:rsidRPr="00A4416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hará una revisión de las condiciones de elegibilidad de las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postulaciones</w:t>
      </w:r>
      <w:r w:rsidRPr="00A4416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que hayan cumplido con la documentación mínima. Existirá un Comité Técnico de Evaluación de propuestas nombrado por </w:t>
      </w:r>
      <w:r w:rsidR="00292CE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la</w:t>
      </w:r>
      <w:r w:rsidRPr="00A4416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Direc</w:t>
      </w:r>
      <w:r w:rsidR="00292CE1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ción </w:t>
      </w:r>
      <w:r w:rsidRPr="00A4416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General de Docencia. Este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c</w:t>
      </w:r>
      <w:r w:rsidRPr="00A4416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omité procederá a analizar las postulaciones elegibles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en las dos modalidades</w:t>
      </w:r>
      <w:r w:rsidRPr="00A4416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, dentro de los plazos establecidos, y emitirá un informe que contendrá la calificación de cada propuesta según criterios de evaluación y variables establecidas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(Ver rúbrica al final de formularios Anexos </w:t>
      </w:r>
      <w:r w:rsidR="0055220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2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y</w:t>
      </w:r>
      <w:r w:rsidR="00552200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3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)</w:t>
      </w:r>
      <w:r w:rsidRPr="00A4416D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</w:t>
      </w:r>
    </w:p>
    <w:p w14:paraId="3AFE6C87" w14:textId="0BAD8176" w:rsidR="00590ACA" w:rsidRPr="00590ACA" w:rsidRDefault="00D4374E" w:rsidP="00590ACA">
      <w:pPr>
        <w:numPr>
          <w:ilvl w:val="1"/>
          <w:numId w:val="19"/>
        </w:numPr>
        <w:tabs>
          <w:tab w:val="num" w:pos="567"/>
          <w:tab w:val="num" w:pos="1305"/>
        </w:tabs>
        <w:spacing w:before="240" w:after="120" w:line="276" w:lineRule="auto"/>
        <w:ind w:left="567"/>
        <w:jc w:val="both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Con las calificaciones de cada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postulación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entregadas por el Comité 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Técnico 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de Evaluación, </w:t>
      </w:r>
      <w:r w:rsidR="00270CFA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la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Director</w:t>
      </w:r>
      <w:r w:rsidR="00270CFA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a 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General de Docencia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</w:t>
      </w:r>
      <w:r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seleccionará l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as propuestas para adjudicación en ambas modalidades.</w:t>
      </w:r>
    </w:p>
    <w:p w14:paraId="63DBD78F" w14:textId="77777777" w:rsidR="00590ACA" w:rsidRPr="00590ACA" w:rsidRDefault="00590ACA" w:rsidP="00C54B44">
      <w:pPr>
        <w:spacing w:before="240" w:after="120" w:line="276" w:lineRule="auto"/>
        <w:ind w:left="567"/>
        <w:jc w:val="both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</w:p>
    <w:p w14:paraId="3DDC1F3A" w14:textId="77777777" w:rsidR="00D4374E" w:rsidRPr="006F11B0" w:rsidRDefault="00D4374E" w:rsidP="00590ACA">
      <w:pPr>
        <w:pStyle w:val="Prrafodelista"/>
        <w:numPr>
          <w:ilvl w:val="1"/>
          <w:numId w:val="22"/>
        </w:numPr>
        <w:spacing w:line="276" w:lineRule="auto"/>
        <w:jc w:val="both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6F11B0">
        <w:rPr>
          <w:rFonts w:ascii="Palatino Linotype" w:eastAsia="Helvetica" w:hAnsi="Palatino Linotype"/>
          <w:b/>
          <w:bCs/>
          <w:color w:val="000000"/>
          <w:sz w:val="22"/>
          <w:szCs w:val="22"/>
          <w:lang w:val="es-ES_tradnl"/>
        </w:rPr>
        <w:t>Notificación de selección y a</w:t>
      </w:r>
      <w:r>
        <w:rPr>
          <w:rFonts w:ascii="Palatino Linotype" w:eastAsia="Helvetica" w:hAnsi="Palatino Linotype"/>
          <w:b/>
          <w:bCs/>
          <w:color w:val="000000"/>
          <w:sz w:val="22"/>
          <w:szCs w:val="22"/>
          <w:lang w:val="es-ES_tradnl"/>
        </w:rPr>
        <w:t>djudicación de fondos</w:t>
      </w:r>
      <w:r w:rsidRPr="006F11B0">
        <w:rPr>
          <w:rFonts w:ascii="Palatino Linotype" w:eastAsia="Helvetica" w:hAnsi="Palatino Linotype"/>
          <w:b/>
          <w:bCs/>
          <w:color w:val="000000"/>
          <w:sz w:val="22"/>
          <w:szCs w:val="22"/>
          <w:lang w:val="es-ES_tradnl"/>
        </w:rPr>
        <w:t>.</w:t>
      </w:r>
    </w:p>
    <w:p w14:paraId="5B9591DE" w14:textId="5DBDD24F" w:rsidR="00383CE6" w:rsidRPr="00590ACA" w:rsidRDefault="00270CFA" w:rsidP="00590ACA">
      <w:pPr>
        <w:numPr>
          <w:ilvl w:val="1"/>
          <w:numId w:val="19"/>
        </w:numPr>
        <w:tabs>
          <w:tab w:val="num" w:pos="567"/>
          <w:tab w:val="num" w:pos="1305"/>
        </w:tabs>
        <w:spacing w:before="240" w:after="120" w:line="276" w:lineRule="auto"/>
        <w:ind w:left="567" w:hanging="517"/>
        <w:jc w:val="both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La</w:t>
      </w:r>
      <w:r w:rsidR="00D4374E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Director</w:t>
      </w:r>
      <w:r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</w:t>
      </w:r>
      <w:r w:rsidR="00D4374E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General de Docencia informará por escrito, a través de un memorándum dirigido a los </w:t>
      </w:r>
      <w:r w:rsidR="00D4374E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responsables de la</w:t>
      </w:r>
      <w:r w:rsidR="00D4374E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s p</w:t>
      </w:r>
      <w:r w:rsidR="00D4374E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ostulacione</w:t>
      </w:r>
      <w:r w:rsidR="00D4374E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s, </w:t>
      </w:r>
      <w:r w:rsidR="00D4374E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la adjudicación del financiamiento</w:t>
      </w:r>
      <w:r w:rsidR="00C54B44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, organización presupuestaria y </w:t>
      </w:r>
      <w:r w:rsidR="00E7476C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asesor técnico asignado</w:t>
      </w:r>
      <w:r w:rsidR="00D4374E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. Además</w:t>
      </w:r>
      <w:r w:rsidR="00586675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,</w:t>
      </w:r>
      <w:r w:rsidR="00D4374E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 xml:space="preserve"> se informará a los responsables d</w:t>
      </w:r>
      <w:r w:rsidR="00D4374E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e postulaciones no adjudicada</w:t>
      </w:r>
      <w:r w:rsidR="00D4374E" w:rsidRPr="00956553">
        <w:rPr>
          <w:rFonts w:ascii="Palatino Linotype" w:eastAsia="Helvetica" w:hAnsi="Palatino Linotype"/>
          <w:color w:val="000000"/>
          <w:sz w:val="22"/>
          <w:szCs w:val="22"/>
          <w:lang w:val="es-ES_tradnl"/>
        </w:rPr>
        <w:t>s, el resultado de la evaluación.</w:t>
      </w:r>
    </w:p>
    <w:p w14:paraId="311450C8" w14:textId="77777777" w:rsidR="00590ACA" w:rsidRPr="00590ACA" w:rsidRDefault="00590ACA" w:rsidP="00590ACA">
      <w:pPr>
        <w:numPr>
          <w:ilvl w:val="1"/>
          <w:numId w:val="19"/>
        </w:numPr>
        <w:tabs>
          <w:tab w:val="num" w:pos="567"/>
          <w:tab w:val="num" w:pos="1305"/>
        </w:tabs>
        <w:spacing w:before="240" w:after="120" w:line="276" w:lineRule="auto"/>
        <w:ind w:left="567" w:hanging="517"/>
        <w:jc w:val="both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</w:p>
    <w:p w14:paraId="0FD3DDC7" w14:textId="736BD322" w:rsidR="00D6625C" w:rsidRDefault="00623755" w:rsidP="00383CE6">
      <w:pPr>
        <w:pStyle w:val="Prrafodelista"/>
        <w:numPr>
          <w:ilvl w:val="0"/>
          <w:numId w:val="22"/>
        </w:numPr>
        <w:spacing w:after="120"/>
        <w:ind w:left="426" w:hanging="426"/>
        <w:jc w:val="both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  <w:t xml:space="preserve">APOYOS ADICIONALES </w:t>
      </w:r>
    </w:p>
    <w:p w14:paraId="0A8FAE53" w14:textId="77777777" w:rsidR="00590ACA" w:rsidRPr="00956553" w:rsidRDefault="00590ACA" w:rsidP="00590ACA">
      <w:pPr>
        <w:pStyle w:val="Prrafodelista"/>
        <w:spacing w:after="120"/>
        <w:ind w:left="426"/>
        <w:jc w:val="both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</w:p>
    <w:p w14:paraId="075A43EE" w14:textId="1795292C" w:rsidR="00D6625C" w:rsidRPr="006B0C19" w:rsidRDefault="00953D52" w:rsidP="00383CE6">
      <w:pPr>
        <w:spacing w:after="120"/>
        <w:jc w:val="both"/>
        <w:outlineLvl w:val="0"/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  <w:t>Adicionalmente, l</w:t>
      </w:r>
      <w:r w:rsidR="00623755" w:rsidRPr="00956553"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  <w:t xml:space="preserve">os siguientes apoyos </w:t>
      </w:r>
      <w:r w:rsidR="00796D38"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  <w:t>están disponibles par</w:t>
      </w:r>
      <w:r w:rsidR="00623755" w:rsidRPr="00956553"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  <w:t xml:space="preserve">a los </w:t>
      </w:r>
      <w:r w:rsidR="00796D38"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  <w:t xml:space="preserve">equipos asociados a los </w:t>
      </w:r>
      <w:r w:rsidR="00623755" w:rsidRPr="00956553"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  <w:t>proyectos adjudicados</w:t>
      </w:r>
      <w:r w:rsidRPr="00956553">
        <w:rPr>
          <w:rFonts w:ascii="Palatino Linotype" w:eastAsia="ヒラギノ角ゴ Pro W3" w:hAnsi="Palatino Linotype"/>
          <w:color w:val="000000"/>
          <w:sz w:val="22"/>
          <w:szCs w:val="22"/>
          <w:lang w:val="es-ES_tradnl"/>
        </w:rPr>
        <w:t>:</w:t>
      </w:r>
    </w:p>
    <w:p w14:paraId="708B71F3" w14:textId="77777777" w:rsidR="006B0C19" w:rsidRDefault="00796D38" w:rsidP="00590ACA">
      <w:pPr>
        <w:pStyle w:val="Prrafodelista"/>
        <w:numPr>
          <w:ilvl w:val="0"/>
          <w:numId w:val="25"/>
        </w:numPr>
        <w:spacing w:after="120" w:line="276" w:lineRule="auto"/>
        <w:ind w:left="709" w:hanging="349"/>
        <w:jc w:val="both"/>
        <w:outlineLvl w:val="0"/>
        <w:rPr>
          <w:rFonts w:ascii="Palatino Linotype" w:eastAsia="ヒラギノ角ゴ Pro W3" w:hAnsi="Palatino Linotype"/>
          <w:sz w:val="22"/>
          <w:szCs w:val="22"/>
          <w:lang w:val="es-ES_tradnl"/>
        </w:rPr>
      </w:pPr>
      <w:r w:rsidRPr="006B0C19">
        <w:rPr>
          <w:rFonts w:ascii="Palatino Linotype" w:eastAsia="ヒラギノ角ゴ Pro W3" w:hAnsi="Palatino Linotype"/>
          <w:sz w:val="22"/>
          <w:szCs w:val="22"/>
          <w:lang w:val="es-ES_tradnl"/>
        </w:rPr>
        <w:t>La participación de los investigadores responsables de proyectos será reconocida como antecedente en la Evaluación de Desempeño Académico (E</w:t>
      </w:r>
      <w:r w:rsidR="006B0C19">
        <w:rPr>
          <w:rFonts w:ascii="Palatino Linotype" w:eastAsia="ヒラギノ角ゴ Pro W3" w:hAnsi="Palatino Linotype"/>
          <w:sz w:val="22"/>
          <w:szCs w:val="22"/>
          <w:lang w:val="es-ES_tradnl"/>
        </w:rPr>
        <w:t>D</w:t>
      </w:r>
      <w:r w:rsidRPr="006B0C19">
        <w:rPr>
          <w:rFonts w:ascii="Palatino Linotype" w:eastAsia="ヒラギノ角ゴ Pro W3" w:hAnsi="Palatino Linotype"/>
          <w:sz w:val="22"/>
          <w:szCs w:val="22"/>
          <w:lang w:val="es-ES_tradnl"/>
        </w:rPr>
        <w:t>DA), y en el reconocimiento a la excelencia docente, de acuerdo a criterios que informará oportunamente la DGD.</w:t>
      </w:r>
    </w:p>
    <w:p w14:paraId="0F819164" w14:textId="7F586C5E" w:rsidR="008B35E8" w:rsidRDefault="00364830" w:rsidP="00590ACA">
      <w:pPr>
        <w:pStyle w:val="Prrafodelista"/>
        <w:numPr>
          <w:ilvl w:val="0"/>
          <w:numId w:val="25"/>
        </w:numPr>
        <w:spacing w:after="120" w:line="276" w:lineRule="auto"/>
        <w:ind w:left="709" w:hanging="349"/>
        <w:jc w:val="both"/>
        <w:outlineLvl w:val="0"/>
        <w:rPr>
          <w:rFonts w:ascii="Palatino Linotype" w:eastAsia="ヒラギノ角ゴ Pro W3" w:hAnsi="Palatino Linotype"/>
          <w:sz w:val="22"/>
          <w:szCs w:val="22"/>
          <w:lang w:val="es-ES_tradnl"/>
        </w:rPr>
      </w:pPr>
      <w:r w:rsidRPr="006B0C19">
        <w:rPr>
          <w:rFonts w:ascii="Palatino Linotype" w:eastAsia="ヒラギノ角ゴ Pro W3" w:hAnsi="Palatino Linotype"/>
          <w:sz w:val="22"/>
          <w:szCs w:val="22"/>
          <w:lang w:val="es-ES_tradnl"/>
        </w:rPr>
        <w:t>Los proyectos contarán</w:t>
      </w:r>
      <w:r w:rsidR="00CE670C" w:rsidRPr="006B0C19">
        <w:rPr>
          <w:rFonts w:ascii="Palatino Linotype" w:eastAsia="ヒラギノ角ゴ Pro W3" w:hAnsi="Palatino Linotype"/>
          <w:sz w:val="22"/>
          <w:szCs w:val="22"/>
          <w:lang w:val="es-ES_tradnl"/>
        </w:rPr>
        <w:t xml:space="preserve"> </w:t>
      </w:r>
      <w:r w:rsidRPr="006B0C19">
        <w:rPr>
          <w:rFonts w:ascii="Palatino Linotype" w:eastAsia="ヒラギノ角ゴ Pro W3" w:hAnsi="Palatino Linotype"/>
          <w:sz w:val="22"/>
          <w:szCs w:val="22"/>
          <w:lang w:val="es-ES_tradnl"/>
        </w:rPr>
        <w:t xml:space="preserve">con la asesoría técnica </w:t>
      </w:r>
      <w:bookmarkStart w:id="4" w:name="_TOC219086373"/>
      <w:r w:rsidR="00726CF2">
        <w:rPr>
          <w:rFonts w:ascii="Palatino Linotype" w:eastAsia="ヒラギノ角ゴ Pro W3" w:hAnsi="Palatino Linotype"/>
          <w:sz w:val="22"/>
          <w:szCs w:val="22"/>
          <w:lang w:val="es-ES_tradnl"/>
        </w:rPr>
        <w:t>para el desarrollo del proyecto</w:t>
      </w:r>
      <w:r w:rsidR="00796D38" w:rsidRPr="006B0C19">
        <w:rPr>
          <w:rFonts w:ascii="Palatino Linotype" w:eastAsia="ヒラギノ角ゴ Pro W3" w:hAnsi="Palatino Linotype"/>
          <w:sz w:val="22"/>
          <w:szCs w:val="22"/>
          <w:lang w:val="es-ES_tradnl"/>
        </w:rPr>
        <w:t>.</w:t>
      </w:r>
    </w:p>
    <w:p w14:paraId="6007BC7E" w14:textId="720B0212" w:rsidR="00590ACA" w:rsidRDefault="00590ACA">
      <w:pPr>
        <w:rPr>
          <w:rFonts w:ascii="Palatino Linotype" w:eastAsia="ヒラギノ角ゴ Pro W3" w:hAnsi="Palatino Linotype"/>
          <w:sz w:val="22"/>
          <w:szCs w:val="22"/>
          <w:lang w:val="es-ES_tradnl"/>
        </w:rPr>
      </w:pPr>
    </w:p>
    <w:p w14:paraId="5ECF8662" w14:textId="7E424935" w:rsidR="00590ACA" w:rsidRDefault="00590ACA" w:rsidP="00590ACA">
      <w:pPr>
        <w:spacing w:after="120"/>
        <w:jc w:val="both"/>
        <w:outlineLvl w:val="0"/>
        <w:rPr>
          <w:rFonts w:ascii="Palatino Linotype" w:eastAsia="ヒラギノ角ゴ Pro W3" w:hAnsi="Palatino Linotype"/>
          <w:sz w:val="22"/>
          <w:szCs w:val="22"/>
          <w:lang w:val="es-ES_tradnl"/>
        </w:rPr>
      </w:pPr>
    </w:p>
    <w:p w14:paraId="4FFF6838" w14:textId="14C7D741" w:rsidR="00726CF2" w:rsidRDefault="00726CF2" w:rsidP="00590ACA">
      <w:pPr>
        <w:spacing w:after="120"/>
        <w:jc w:val="both"/>
        <w:outlineLvl w:val="0"/>
        <w:rPr>
          <w:rFonts w:ascii="Palatino Linotype" w:eastAsia="ヒラギノ角ゴ Pro W3" w:hAnsi="Palatino Linotype"/>
          <w:sz w:val="22"/>
          <w:szCs w:val="22"/>
          <w:lang w:val="es-ES_tradnl"/>
        </w:rPr>
      </w:pPr>
    </w:p>
    <w:p w14:paraId="51998F4F" w14:textId="77777777" w:rsidR="00726CF2" w:rsidRPr="00590ACA" w:rsidRDefault="00726CF2" w:rsidP="00590ACA">
      <w:pPr>
        <w:spacing w:after="120"/>
        <w:jc w:val="both"/>
        <w:outlineLvl w:val="0"/>
        <w:rPr>
          <w:rFonts w:ascii="Palatino Linotype" w:eastAsia="ヒラギノ角ゴ Pro W3" w:hAnsi="Palatino Linotype"/>
          <w:sz w:val="22"/>
          <w:szCs w:val="22"/>
          <w:lang w:val="es-ES_tradnl"/>
        </w:rPr>
      </w:pPr>
    </w:p>
    <w:p w14:paraId="12894D32" w14:textId="77777777" w:rsidR="00A31A56" w:rsidRPr="00383CE6" w:rsidRDefault="00A31A56" w:rsidP="00383CE6">
      <w:pPr>
        <w:rPr>
          <w:rFonts w:ascii="Palatino Linotype" w:eastAsia="ヒラギノ角ゴ Pro W3" w:hAnsi="Palatino Linotype"/>
          <w:sz w:val="2"/>
          <w:szCs w:val="22"/>
          <w:lang w:val="es-ES_tradnl"/>
        </w:rPr>
      </w:pPr>
    </w:p>
    <w:p w14:paraId="386324CC" w14:textId="641A3DF2" w:rsidR="00076AB0" w:rsidRPr="00956553" w:rsidRDefault="00076AB0" w:rsidP="00383CE6">
      <w:pPr>
        <w:pStyle w:val="Prrafodelista"/>
        <w:numPr>
          <w:ilvl w:val="0"/>
          <w:numId w:val="22"/>
        </w:numPr>
        <w:spacing w:after="120"/>
        <w:ind w:left="426" w:hanging="426"/>
        <w:jc w:val="both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956553"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  <w:t>FECHAS DEL CONCURSO</w:t>
      </w:r>
      <w:bookmarkEnd w:id="4"/>
      <w:r w:rsidR="00726CF2"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  <w:t xml:space="preserve"> </w:t>
      </w:r>
    </w:p>
    <w:tbl>
      <w:tblPr>
        <w:tblW w:w="935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385"/>
        <w:gridCol w:w="3118"/>
        <w:gridCol w:w="1853"/>
      </w:tblGrid>
      <w:tr w:rsidR="00076AB0" w:rsidRPr="00956553" w14:paraId="10F07BCF" w14:textId="77777777" w:rsidTr="00590ACA">
        <w:trPr>
          <w:cantSplit/>
          <w:trHeight w:val="227"/>
        </w:trPr>
        <w:tc>
          <w:tcPr>
            <w:tcW w:w="43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0CCE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877156" w14:textId="77777777" w:rsidR="00076AB0" w:rsidRPr="00956553" w:rsidRDefault="00076AB0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>ACTIVIDAD</w:t>
            </w:r>
          </w:p>
        </w:tc>
        <w:tc>
          <w:tcPr>
            <w:tcW w:w="3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0CCE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13D82B" w14:textId="77777777" w:rsidR="00076AB0" w:rsidRPr="00956553" w:rsidRDefault="00076AB0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>RESPONSABLES</w:t>
            </w:r>
          </w:p>
        </w:tc>
        <w:tc>
          <w:tcPr>
            <w:tcW w:w="18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0CCE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58C0FD" w14:textId="77777777" w:rsidR="00076AB0" w:rsidRPr="00956553" w:rsidRDefault="00076AB0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>FECHA LIMITE</w:t>
            </w:r>
          </w:p>
        </w:tc>
      </w:tr>
      <w:tr w:rsidR="00076AB0" w:rsidRPr="00956553" w14:paraId="531BD134" w14:textId="77777777" w:rsidTr="00590ACA">
        <w:trPr>
          <w:cantSplit/>
          <w:trHeight w:val="227"/>
        </w:trPr>
        <w:tc>
          <w:tcPr>
            <w:tcW w:w="43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CA7C21" w14:textId="77777777" w:rsidR="00076AB0" w:rsidRPr="00956553" w:rsidRDefault="00076AB0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>Lanzamiento de la Convocatoria</w:t>
            </w:r>
          </w:p>
        </w:tc>
        <w:tc>
          <w:tcPr>
            <w:tcW w:w="3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08E637" w14:textId="77777777" w:rsidR="00076AB0" w:rsidRPr="00956553" w:rsidRDefault="00076AB0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>DGD</w:t>
            </w:r>
          </w:p>
        </w:tc>
        <w:tc>
          <w:tcPr>
            <w:tcW w:w="18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7498EE" w14:textId="1A5BBD52" w:rsidR="00076AB0" w:rsidRPr="00956553" w:rsidRDefault="00785A32" w:rsidP="00CE670C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</w:pPr>
            <w:r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18</w:t>
            </w:r>
            <w:bookmarkStart w:id="5" w:name="_GoBack"/>
            <w:bookmarkEnd w:id="5"/>
            <w:r w:rsidR="008E640A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 xml:space="preserve"> </w:t>
            </w:r>
            <w:r w:rsidR="000E2A9C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agosto</w:t>
            </w:r>
            <w:r w:rsidR="00000751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 xml:space="preserve"> 202</w:t>
            </w:r>
            <w:r w:rsidR="005A4A50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1</w:t>
            </w:r>
          </w:p>
        </w:tc>
      </w:tr>
      <w:tr w:rsidR="00076AB0" w:rsidRPr="00956553" w14:paraId="70609A71" w14:textId="77777777" w:rsidTr="00590ACA">
        <w:trPr>
          <w:cantSplit/>
          <w:trHeight w:val="227"/>
        </w:trPr>
        <w:tc>
          <w:tcPr>
            <w:tcW w:w="43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1ABF30" w14:textId="77777777" w:rsidR="00076AB0" w:rsidRPr="00956553" w:rsidRDefault="00076AB0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>Plazo Final de consultas a los Términos de Referencia de la convocatoria</w:t>
            </w:r>
          </w:p>
        </w:tc>
        <w:tc>
          <w:tcPr>
            <w:tcW w:w="3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2566DC" w14:textId="77777777" w:rsidR="00076AB0" w:rsidRPr="00956553" w:rsidRDefault="00076AB0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>DGD</w:t>
            </w:r>
          </w:p>
        </w:tc>
        <w:tc>
          <w:tcPr>
            <w:tcW w:w="18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E7D846" w14:textId="1D5BC1FA" w:rsidR="00076AB0" w:rsidRPr="00956553" w:rsidRDefault="000E2A9C" w:rsidP="00CE670C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</w:pPr>
            <w:r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08</w:t>
            </w:r>
            <w:r w:rsidR="00292BBE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 xml:space="preserve"> </w:t>
            </w:r>
            <w:r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septiembre</w:t>
            </w:r>
            <w:r w:rsidR="00817F9D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 xml:space="preserve"> 20</w:t>
            </w:r>
            <w:r w:rsidR="00000751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2</w:t>
            </w:r>
            <w:r w:rsidR="005A4A50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1</w:t>
            </w:r>
          </w:p>
        </w:tc>
      </w:tr>
      <w:tr w:rsidR="00076AB0" w:rsidRPr="00BE3FE7" w14:paraId="033797C8" w14:textId="77777777" w:rsidTr="00590ACA">
        <w:trPr>
          <w:cantSplit/>
          <w:trHeight w:val="227"/>
        </w:trPr>
        <w:tc>
          <w:tcPr>
            <w:tcW w:w="43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11D6EA" w14:textId="0C2C9D99" w:rsidR="00076AB0" w:rsidRPr="00956553" w:rsidRDefault="00076AB0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Plazo de Entrega de </w:t>
            </w:r>
            <w:r w:rsidR="004069CB">
              <w:rPr>
                <w:rFonts w:ascii="Palatino Linotype" w:eastAsia="Helvetica" w:hAnsi="Palatino Linotype"/>
                <w:szCs w:val="22"/>
                <w:lang w:val="es-ES_tradnl"/>
              </w:rPr>
              <w:t xml:space="preserve">postulaciones </w:t>
            </w: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a la DGD </w:t>
            </w:r>
          </w:p>
        </w:tc>
        <w:tc>
          <w:tcPr>
            <w:tcW w:w="3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6E9E35" w14:textId="7AC99803" w:rsidR="00076AB0" w:rsidRPr="00956553" w:rsidRDefault="00076AB0" w:rsidP="0061428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 w:cstheme="majorBidi"/>
                <w:i/>
                <w:iCs/>
                <w:szCs w:val="22"/>
                <w:lang w:val="es-ES_tradnl"/>
              </w:rPr>
            </w:pP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Director de la Unidad o </w:t>
            </w:r>
            <w:r w:rsidR="0023051C">
              <w:rPr>
                <w:rFonts w:ascii="Palatino Linotype" w:eastAsia="Helvetica" w:hAnsi="Palatino Linotype"/>
                <w:szCs w:val="22"/>
                <w:lang w:val="es-ES_tradnl"/>
              </w:rPr>
              <w:t>Responsable</w:t>
            </w:r>
            <w:r w:rsidR="0023051C"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 </w:t>
            </w: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>de</w:t>
            </w:r>
            <w:r w:rsidR="0023051C">
              <w:rPr>
                <w:rFonts w:ascii="Palatino Linotype" w:eastAsia="Helvetica" w:hAnsi="Palatino Linotype"/>
                <w:szCs w:val="22"/>
                <w:lang w:val="es-ES_tradnl"/>
              </w:rPr>
              <w:t>l</w:t>
            </w: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 Proyecto</w:t>
            </w:r>
          </w:p>
        </w:tc>
        <w:tc>
          <w:tcPr>
            <w:tcW w:w="18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B830DF" w14:textId="4C3D2ED7" w:rsidR="00076AB0" w:rsidRPr="00666350" w:rsidRDefault="008F4261" w:rsidP="00CE670C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</w:pPr>
            <w:r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10</w:t>
            </w:r>
            <w:r w:rsidR="00292BBE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 xml:space="preserve"> septiembre</w:t>
            </w:r>
            <w:r w:rsidR="004411FD" w:rsidRPr="00666350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 xml:space="preserve"> 20</w:t>
            </w:r>
            <w:r w:rsidR="00000751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2</w:t>
            </w:r>
            <w:r w:rsidR="005A4A50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1</w:t>
            </w:r>
          </w:p>
        </w:tc>
      </w:tr>
      <w:tr w:rsidR="00F5662B" w:rsidRPr="00956553" w14:paraId="3A360E95" w14:textId="77777777" w:rsidTr="00590ACA">
        <w:trPr>
          <w:cantSplit/>
          <w:trHeight w:val="227"/>
        </w:trPr>
        <w:tc>
          <w:tcPr>
            <w:tcW w:w="43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7A0122" w14:textId="380CD25A" w:rsidR="00F5662B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Adjudicaciones</w:t>
            </w:r>
          </w:p>
        </w:tc>
        <w:tc>
          <w:tcPr>
            <w:tcW w:w="3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8A6419" w14:textId="5EEEA4F4" w:rsidR="00F5662B" w:rsidRPr="00956553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>DGD</w:t>
            </w:r>
          </w:p>
        </w:tc>
        <w:tc>
          <w:tcPr>
            <w:tcW w:w="18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2ED88A" w14:textId="0DD3C5DE" w:rsidR="00F5662B" w:rsidRDefault="008E640A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01 octubre</w:t>
            </w:r>
            <w:r w:rsidR="00F5662B" w:rsidRPr="006F11B0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 xml:space="preserve"> 20</w:t>
            </w:r>
            <w:r w:rsidR="00000751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2</w:t>
            </w:r>
            <w:r w:rsidR="005A4A50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1</w:t>
            </w:r>
          </w:p>
        </w:tc>
      </w:tr>
      <w:tr w:rsidR="00F5662B" w:rsidRPr="00956553" w14:paraId="32FB40E5" w14:textId="77777777" w:rsidTr="00590ACA">
        <w:trPr>
          <w:cantSplit/>
          <w:trHeight w:val="227"/>
        </w:trPr>
        <w:tc>
          <w:tcPr>
            <w:tcW w:w="43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0986E1" w14:textId="164DE697" w:rsidR="00F5662B" w:rsidRPr="00956553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Inducción a Responsables de Proyecto</w:t>
            </w:r>
          </w:p>
        </w:tc>
        <w:tc>
          <w:tcPr>
            <w:tcW w:w="3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880DAE" w14:textId="446CD1A8" w:rsidR="00F5662B" w:rsidRPr="00956553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DGD</w:t>
            </w:r>
          </w:p>
        </w:tc>
        <w:tc>
          <w:tcPr>
            <w:tcW w:w="18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817891" w14:textId="7C6A2E35" w:rsidR="00F5662B" w:rsidRPr="006F11B0" w:rsidRDefault="008E640A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08</w:t>
            </w:r>
            <w:r w:rsidR="00292BBE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 xml:space="preserve"> octubre</w:t>
            </w:r>
            <w:r w:rsidR="005A4A50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 xml:space="preserve"> </w:t>
            </w:r>
            <w:r w:rsidR="00F5662B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20</w:t>
            </w:r>
            <w:r w:rsidR="00000751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2</w:t>
            </w:r>
            <w:r w:rsidR="005A4A50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1</w:t>
            </w:r>
          </w:p>
        </w:tc>
      </w:tr>
      <w:tr w:rsidR="00F5662B" w:rsidRPr="00A57134" w14:paraId="067D71EE" w14:textId="77777777" w:rsidTr="00590ACA">
        <w:trPr>
          <w:cantSplit/>
          <w:trHeight w:val="227"/>
        </w:trPr>
        <w:tc>
          <w:tcPr>
            <w:tcW w:w="43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8B42F9" w14:textId="3C299EAA" w:rsidR="00F5662B" w:rsidRPr="00956553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Entrega de Formulación de Proyecto (Modalidad I)</w:t>
            </w:r>
          </w:p>
        </w:tc>
        <w:tc>
          <w:tcPr>
            <w:tcW w:w="3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950ECB" w14:textId="55C3B4A0" w:rsidR="00F5662B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Responsable</w:t>
            </w: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 de</w:t>
            </w:r>
            <w:r>
              <w:rPr>
                <w:rFonts w:ascii="Palatino Linotype" w:eastAsia="Helvetica" w:hAnsi="Palatino Linotype"/>
                <w:szCs w:val="22"/>
                <w:lang w:val="es-ES_tradnl"/>
              </w:rPr>
              <w:t>l</w:t>
            </w: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 Proyecto</w:t>
            </w:r>
          </w:p>
        </w:tc>
        <w:tc>
          <w:tcPr>
            <w:tcW w:w="18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654E65" w14:textId="1C799925" w:rsidR="00F5662B" w:rsidRPr="006F11B0" w:rsidRDefault="006446DF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31</w:t>
            </w:r>
            <w:r w:rsidRPr="006F11B0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 xml:space="preserve"> </w:t>
            </w:r>
            <w:r w:rsidR="00292BBE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agosto</w:t>
            </w:r>
            <w:r w:rsidR="00F5662B" w:rsidRPr="006F11B0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 xml:space="preserve"> 20</w:t>
            </w:r>
            <w:r w:rsidR="004B2A93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2</w:t>
            </w:r>
            <w:r w:rsidR="00271DAC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2</w:t>
            </w:r>
          </w:p>
        </w:tc>
      </w:tr>
      <w:tr w:rsidR="00F5662B" w:rsidRPr="00A57134" w14:paraId="0BB476B4" w14:textId="77777777" w:rsidTr="00590ACA">
        <w:trPr>
          <w:cantSplit/>
          <w:trHeight w:val="227"/>
        </w:trPr>
        <w:tc>
          <w:tcPr>
            <w:tcW w:w="43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B8B986" w14:textId="6235DA5D" w:rsidR="00F5662B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Presentación</w:t>
            </w: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 de Informe </w:t>
            </w:r>
            <w:r>
              <w:rPr>
                <w:rFonts w:ascii="Palatino Linotype" w:eastAsia="Helvetica" w:hAnsi="Palatino Linotype"/>
                <w:szCs w:val="22"/>
                <w:lang w:val="es-ES_tradnl"/>
              </w:rPr>
              <w:t>Parcial del</w:t>
            </w: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 Proyecto</w:t>
            </w:r>
          </w:p>
          <w:p w14:paraId="6BF57272" w14:textId="00B21463" w:rsidR="00F5662B" w:rsidRPr="00956553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 w:cstheme="majorBidi"/>
                <w:i/>
                <w:iCs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(Modalidad II)</w:t>
            </w:r>
          </w:p>
        </w:tc>
        <w:tc>
          <w:tcPr>
            <w:tcW w:w="3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3476C6" w14:textId="7FA169B8" w:rsidR="00F5662B" w:rsidRPr="00956553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Responsable</w:t>
            </w: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 de</w:t>
            </w:r>
            <w:r>
              <w:rPr>
                <w:rFonts w:ascii="Palatino Linotype" w:eastAsia="Helvetica" w:hAnsi="Palatino Linotype"/>
                <w:szCs w:val="22"/>
                <w:lang w:val="es-ES_tradnl"/>
              </w:rPr>
              <w:t>l</w:t>
            </w:r>
            <w:r w:rsidRPr="00956553">
              <w:rPr>
                <w:rFonts w:ascii="Palatino Linotype" w:eastAsia="Helvetica" w:hAnsi="Palatino Linotype"/>
                <w:szCs w:val="22"/>
                <w:lang w:val="es-ES_tradnl"/>
              </w:rPr>
              <w:t xml:space="preserve"> Proyecto</w:t>
            </w:r>
          </w:p>
        </w:tc>
        <w:tc>
          <w:tcPr>
            <w:tcW w:w="18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BD7167" w14:textId="684ED942" w:rsidR="00F5662B" w:rsidRPr="00666350" w:rsidRDefault="00292BBE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</w:pPr>
            <w:r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31 octubre</w:t>
            </w:r>
            <w:r w:rsidR="00F5662B" w:rsidRPr="00666350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 xml:space="preserve"> 20</w:t>
            </w:r>
            <w:r w:rsidR="004B2A93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2</w:t>
            </w:r>
            <w:r w:rsidR="00271DAC">
              <w:rPr>
                <w:rFonts w:ascii="Palatino Linotype" w:eastAsia="Helvetica" w:hAnsi="Palatino Linotype" w:cstheme="majorBidi"/>
                <w:b/>
                <w:bCs/>
                <w:i/>
                <w:iCs/>
                <w:szCs w:val="22"/>
                <w:lang w:val="es-ES_tradnl"/>
              </w:rPr>
              <w:t>2</w:t>
            </w:r>
          </w:p>
        </w:tc>
      </w:tr>
      <w:tr w:rsidR="00F5662B" w:rsidRPr="00A57134" w14:paraId="59AD1D82" w14:textId="77777777" w:rsidTr="00590ACA">
        <w:trPr>
          <w:cantSplit/>
          <w:trHeight w:val="227"/>
        </w:trPr>
        <w:tc>
          <w:tcPr>
            <w:tcW w:w="43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C4D11D" w14:textId="77777777" w:rsidR="00F5662B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Entrega de Informe Final del Proyecto</w:t>
            </w:r>
          </w:p>
          <w:p w14:paraId="08D4F2A5" w14:textId="7B971362" w:rsidR="00F5662B" w:rsidRPr="00956553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(Modalidad II)</w:t>
            </w:r>
          </w:p>
        </w:tc>
        <w:tc>
          <w:tcPr>
            <w:tcW w:w="3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6D570A" w14:textId="1BC6EF1A" w:rsidR="00F5662B" w:rsidRPr="00956553" w:rsidDel="0023051C" w:rsidRDefault="00F5662B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Responsable del Proyecto</w:t>
            </w:r>
          </w:p>
        </w:tc>
        <w:tc>
          <w:tcPr>
            <w:tcW w:w="18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B11631" w14:textId="60319CC2" w:rsidR="00F5662B" w:rsidRPr="006F11B0" w:rsidRDefault="006446DF" w:rsidP="00F5662B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31</w:t>
            </w:r>
            <w:r w:rsidR="00F5662B" w:rsidRPr="006F11B0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 xml:space="preserve"> </w:t>
            </w:r>
            <w:r w:rsidR="00292BBE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octubre</w:t>
            </w:r>
            <w:r w:rsidR="00F5662B" w:rsidRPr="006F11B0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 xml:space="preserve"> 20</w:t>
            </w:r>
            <w:r w:rsidR="00000751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2</w:t>
            </w:r>
            <w:r w:rsidR="00271DAC">
              <w:rPr>
                <w:rFonts w:ascii="Palatino Linotype" w:eastAsia="Helvetica" w:hAnsi="Palatino Linotype"/>
                <w:b/>
                <w:i/>
                <w:szCs w:val="22"/>
                <w:lang w:val="es-ES_tradnl"/>
              </w:rPr>
              <w:t>3</w:t>
            </w:r>
          </w:p>
        </w:tc>
      </w:tr>
      <w:bookmarkEnd w:id="0"/>
      <w:bookmarkEnd w:id="1"/>
    </w:tbl>
    <w:p w14:paraId="253A9BA7" w14:textId="77777777" w:rsidR="00076AB0" w:rsidRPr="00383CE6" w:rsidRDefault="00076AB0" w:rsidP="009A3787">
      <w:pPr>
        <w:spacing w:after="200" w:line="276" w:lineRule="auto"/>
        <w:outlineLvl w:val="0"/>
        <w:rPr>
          <w:rFonts w:ascii="Palatino Linotype" w:eastAsia="ヒラギノ角ゴ Pro W3" w:hAnsi="Palatino Linotype"/>
          <w:b/>
          <w:color w:val="000000"/>
          <w:sz w:val="2"/>
          <w:szCs w:val="22"/>
          <w:u w:val="single"/>
          <w:lang w:val="es-ES_tradnl"/>
        </w:rPr>
      </w:pPr>
    </w:p>
    <w:sectPr w:rsidR="00076AB0" w:rsidRPr="00383CE6" w:rsidSect="005647F1">
      <w:headerReference w:type="default" r:id="rId14"/>
      <w:footerReference w:type="default" r:id="rId15"/>
      <w:pgSz w:w="12240" w:h="15840"/>
      <w:pgMar w:top="1701" w:right="1467" w:bottom="1418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6BBF" w14:textId="77777777" w:rsidR="008F0EA5" w:rsidRDefault="008F0EA5">
      <w:r>
        <w:separator/>
      </w:r>
    </w:p>
  </w:endnote>
  <w:endnote w:type="continuationSeparator" w:id="0">
    <w:p w14:paraId="7ACB1E8C" w14:textId="77777777" w:rsidR="008F0EA5" w:rsidRDefault="008F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iragino Kaku Gothic ProN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A03AF" w14:textId="3D1B6DBB" w:rsidR="00731009" w:rsidRPr="008B35E8" w:rsidRDefault="00731009">
    <w:pPr>
      <w:pStyle w:val="Body1"/>
      <w:spacing w:after="0"/>
      <w:rPr>
        <w:rFonts w:ascii="Times New Roman" w:hAnsi="Times New Roman"/>
        <w:sz w:val="18"/>
        <w:lang w:val="es-CL"/>
      </w:rPr>
    </w:pPr>
    <w:r w:rsidRPr="008B35E8">
      <w:rPr>
        <w:rFonts w:ascii="Times New Roman" w:eastAsia="Times New Roman" w:hAnsi="Times New Roman"/>
        <w:sz w:val="18"/>
        <w:lang w:val="es-CL"/>
      </w:rPr>
      <w:t xml:space="preserve">CONCURSO DE PROYECTOS DE INVESTIGACIÓN </w:t>
    </w:r>
    <w:r w:rsidR="001A3963">
      <w:rPr>
        <w:rFonts w:ascii="Times New Roman" w:eastAsia="Times New Roman" w:hAnsi="Times New Roman"/>
        <w:sz w:val="18"/>
        <w:lang w:val="es-CL"/>
      </w:rPr>
      <w:t>EN DOCENCIA</w:t>
    </w:r>
    <w:r w:rsidRPr="008B35E8">
      <w:rPr>
        <w:rFonts w:ascii="Times New Roman" w:eastAsia="Times New Roman" w:hAnsi="Times New Roman"/>
        <w:sz w:val="18"/>
        <w:lang w:val="es-CL"/>
      </w:rPr>
      <w:t xml:space="preserve"> EN INGENIERÍA Y CIENCIAS</w:t>
    </w:r>
  </w:p>
  <w:p w14:paraId="08AC4803" w14:textId="32064611" w:rsidR="00731009" w:rsidRDefault="00731009">
    <w:pPr>
      <w:pStyle w:val="Body1"/>
      <w:spacing w:after="0"/>
      <w:rPr>
        <w:i/>
      </w:rPr>
    </w:pPr>
    <w:r>
      <w:rPr>
        <w:rFonts w:ascii="Times New Roman" w:eastAsia="Times New Roman" w:hAnsi="Times New Roman"/>
        <w:sz w:val="18"/>
      </w:rPr>
      <w:t xml:space="preserve">Olivier Espinosa </w:t>
    </w:r>
    <w:proofErr w:type="spellStart"/>
    <w:r>
      <w:rPr>
        <w:rFonts w:ascii="Times New Roman" w:eastAsia="Times New Roman" w:hAnsi="Times New Roman"/>
        <w:sz w:val="18"/>
      </w:rPr>
      <w:t>Aldunate</w:t>
    </w:r>
    <w:proofErr w:type="spellEnd"/>
    <w:r>
      <w:rPr>
        <w:rFonts w:ascii="Times New Roman" w:eastAsia="Times New Roman" w:hAnsi="Times New Roman"/>
        <w:sz w:val="18"/>
      </w:rPr>
      <w:t xml:space="preserve"> </w:t>
    </w:r>
    <w:r w:rsidR="006F11B0">
      <w:rPr>
        <w:rFonts w:ascii="Times New Roman" w:eastAsia="Times New Roman" w:hAnsi="Times New Roman"/>
        <w:sz w:val="18"/>
      </w:rPr>
      <w:t>20</w:t>
    </w:r>
    <w:r w:rsidR="009F3588">
      <w:rPr>
        <w:rFonts w:ascii="Times New Roman" w:eastAsia="Times New Roman" w:hAnsi="Times New Roman"/>
        <w:sz w:val="18"/>
      </w:rPr>
      <w:t>2</w:t>
    </w:r>
    <w:r w:rsidR="00292BBE">
      <w:rPr>
        <w:rFonts w:ascii="Times New Roman" w:eastAsia="Times New Roman" w:hAnsi="Times New Roman"/>
        <w:sz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88466" w14:textId="77777777" w:rsidR="00731009" w:rsidRDefault="00731009">
    <w:pPr>
      <w:tabs>
        <w:tab w:val="center" w:pos="4252"/>
        <w:tab w:val="right" w:pos="8504"/>
      </w:tabs>
      <w:jc w:val="right"/>
      <w:outlineLvl w:val="0"/>
      <w:rPr>
        <w:rFonts w:ascii="Helvetica" w:eastAsia="ヒラギノ角ゴ Pro W3" w:hAnsi="Helvetica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377B5" w14:textId="77777777" w:rsidR="008F0EA5" w:rsidRDefault="008F0EA5">
      <w:r>
        <w:separator/>
      </w:r>
    </w:p>
  </w:footnote>
  <w:footnote w:type="continuationSeparator" w:id="0">
    <w:p w14:paraId="5C7E08AD" w14:textId="77777777" w:rsidR="008F0EA5" w:rsidRDefault="008F0EA5">
      <w:r>
        <w:continuationSeparator/>
      </w:r>
    </w:p>
  </w:footnote>
  <w:footnote w:id="1">
    <w:p w14:paraId="0B0B405E" w14:textId="30D9AC08" w:rsidR="00821C52" w:rsidRPr="00821C52" w:rsidRDefault="00821C52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9F3588">
        <w:rPr>
          <w:lang w:val="es-CL"/>
        </w:rPr>
        <w:t xml:space="preserve"> </w:t>
      </w:r>
      <w:r>
        <w:rPr>
          <w:lang w:val="es-ES"/>
        </w:rPr>
        <w:t>Competencias Transversales Sello – USM. Modelo de Evaluación. (Libro azul), USM:2018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33EA8" w14:textId="77777777" w:rsidR="00731009" w:rsidRDefault="00731009">
    <w:pPr>
      <w:rPr>
        <w:sz w:val="20"/>
        <w:lang w:val="es-CL" w:eastAsia="es-CL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277FAF0A" wp14:editId="686ACD13">
          <wp:simplePos x="0" y="0"/>
          <wp:positionH relativeFrom="page">
            <wp:posOffset>3362325</wp:posOffset>
          </wp:positionH>
          <wp:positionV relativeFrom="page">
            <wp:posOffset>409575</wp:posOffset>
          </wp:positionV>
          <wp:extent cx="904875" cy="533400"/>
          <wp:effectExtent l="19050" t="0" r="9525" b="0"/>
          <wp:wrapNone/>
          <wp:docPr id="6" name="Imagen 6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33400"/>
                  </a:xfrm>
                  <a:prstGeom prst="rect">
                    <a:avLst/>
                  </a:prstGeom>
                  <a:noFill/>
                  <a:ln w="12700">
                    <a:noFill/>
                    <a:miter lim="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392"/>
        </w:tabs>
        <w:ind w:left="392" w:firstLine="349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firstLine="36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504"/>
        </w:tabs>
        <w:ind w:left="504" w:firstLine="72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firstLine="108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792"/>
        </w:tabs>
        <w:ind w:left="792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936"/>
        </w:tabs>
        <w:ind w:left="936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224"/>
        </w:tabs>
        <w:ind w:left="1224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1440"/>
        </w:tabs>
        <w:ind w:left="1440" w:firstLine="288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pStyle w:val="ImportWordListStyleDefinition81226664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firstLine="3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504"/>
        </w:tabs>
        <w:ind w:left="504" w:firstLine="7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firstLine="10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792"/>
        </w:tabs>
        <w:ind w:left="792" w:firstLine="144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936"/>
        </w:tabs>
        <w:ind w:left="936" w:firstLine="180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21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24"/>
        </w:tabs>
        <w:ind w:left="1224" w:firstLine="25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440"/>
        </w:tabs>
        <w:ind w:left="1440" w:firstLine="28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4"/>
    <w:multiLevelType w:val="multilevel"/>
    <w:tmpl w:val="894EE876"/>
    <w:lvl w:ilvl="0">
      <w:start w:val="1"/>
      <w:numFmt w:val="bullet"/>
      <w:pStyle w:val="List1"/>
      <w:lvlText w:val="•"/>
      <w:lvlJc w:val="left"/>
      <w:pPr>
        <w:tabs>
          <w:tab w:val="num" w:pos="432"/>
        </w:tabs>
        <w:ind w:left="432" w:firstLine="785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505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2225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945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65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385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105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825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545"/>
      </w:pPr>
      <w:rPr>
        <w:rFonts w:hint="default"/>
        <w:position w:val="0"/>
      </w:rPr>
    </w:lvl>
  </w:abstractNum>
  <w:abstractNum w:abstractNumId="3" w15:restartNumberingAfterBreak="0">
    <w:nsid w:val="00000005"/>
    <w:multiLevelType w:val="multilevel"/>
    <w:tmpl w:val="894EE877"/>
    <w:lvl w:ilvl="0">
      <w:start w:val="1"/>
      <w:numFmt w:val="bullet"/>
      <w:pStyle w:val="ImportWordListStyleDefinition1657301241"/>
      <w:lvlText w:val="•"/>
      <w:lvlJc w:val="left"/>
      <w:pPr>
        <w:tabs>
          <w:tab w:val="num" w:pos="360"/>
        </w:tabs>
        <w:ind w:left="360" w:firstLine="785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505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2225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945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65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385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105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825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545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07"/>
    <w:multiLevelType w:val="multilevel"/>
    <w:tmpl w:val="894EE879"/>
    <w:lvl w:ilvl="0">
      <w:start w:val="1"/>
      <w:numFmt w:val="lowerRoman"/>
      <w:pStyle w:val="List21"/>
      <w:lvlText w:val="%1."/>
      <w:lvlJc w:val="left"/>
      <w:pPr>
        <w:tabs>
          <w:tab w:val="num" w:pos="748"/>
        </w:tabs>
        <w:ind w:left="748" w:firstLine="85"/>
      </w:pPr>
      <w:rPr>
        <w:rFonts w:ascii="Arial" w:eastAsia="ヒラギノ角ゴ Pro W3" w:hAnsi="Arial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805"/>
      </w:pPr>
      <w:rPr>
        <w:rFonts w:ascii="Arial" w:eastAsia="ヒラギノ角ゴ Pro W3" w:hAnsi="Aria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89"/>
      </w:pPr>
      <w:rPr>
        <w:rFonts w:ascii="Arial" w:eastAsia="ヒラギノ角ゴ Pro W3" w:hAnsi="Arial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245"/>
      </w:pPr>
      <w:rPr>
        <w:rFonts w:ascii="Arial" w:eastAsia="ヒラギノ角ゴ Pro W3" w:hAnsi="Arial"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965"/>
      </w:pPr>
      <w:rPr>
        <w:rFonts w:ascii="Arial" w:eastAsia="ヒラギノ角ゴ Pro W3" w:hAnsi="Arial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749"/>
      </w:pPr>
      <w:rPr>
        <w:rFonts w:ascii="Arial" w:eastAsia="ヒラギノ角ゴ Pro W3" w:hAnsi="Arial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405"/>
      </w:pPr>
      <w:rPr>
        <w:rFonts w:ascii="Arial" w:eastAsia="ヒラギノ角ゴ Pro W3" w:hAnsi="Arial"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125"/>
      </w:pPr>
      <w:rPr>
        <w:rFonts w:ascii="Arial" w:eastAsia="ヒラギノ角ゴ Pro W3" w:hAnsi="Arial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909"/>
      </w:pPr>
      <w:rPr>
        <w:rFonts w:ascii="Arial" w:eastAsia="ヒラギノ角ゴ Pro W3" w:hAnsi="Arial" w:hint="default"/>
        <w:position w:val="0"/>
      </w:rPr>
    </w:lvl>
  </w:abstractNum>
  <w:abstractNum w:abstractNumId="5" w15:restartNumberingAfterBreak="0">
    <w:nsid w:val="0000000A"/>
    <w:multiLevelType w:val="multilevel"/>
    <w:tmpl w:val="894EE87C"/>
    <w:lvl w:ilvl="0">
      <w:start w:val="1"/>
      <w:numFmt w:val="bullet"/>
      <w:pStyle w:val="List31"/>
      <w:lvlText w:val="•"/>
      <w:lvlJc w:val="left"/>
      <w:pPr>
        <w:tabs>
          <w:tab w:val="num" w:pos="380"/>
        </w:tabs>
        <w:ind w:left="38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6" w15:restartNumberingAfterBreak="0">
    <w:nsid w:val="0000000B"/>
    <w:multiLevelType w:val="multilevel"/>
    <w:tmpl w:val="894EE87D"/>
    <w:lvl w:ilvl="0">
      <w:start w:val="1"/>
      <w:numFmt w:val="bullet"/>
      <w:pStyle w:val="ImportWordListStyleDefinition534275293"/>
      <w:lvlText w:val="•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D"/>
    <w:multiLevelType w:val="multilevel"/>
    <w:tmpl w:val="894EE87F"/>
    <w:lvl w:ilvl="0">
      <w:start w:val="1"/>
      <w:numFmt w:val="bullet"/>
      <w:pStyle w:val="List41"/>
      <w:lvlText w:val="•"/>
      <w:lvlJc w:val="left"/>
      <w:pPr>
        <w:tabs>
          <w:tab w:val="num" w:pos="418"/>
        </w:tabs>
        <w:ind w:left="418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9" w15:restartNumberingAfterBreak="0">
    <w:nsid w:val="0000000F"/>
    <w:multiLevelType w:val="multilevel"/>
    <w:tmpl w:val="894EE881"/>
    <w:lvl w:ilvl="0">
      <w:start w:val="1"/>
      <w:numFmt w:val="bullet"/>
      <w:pStyle w:val="List51"/>
      <w:lvlText w:val="•"/>
      <w:lvlJc w:val="left"/>
      <w:pPr>
        <w:tabs>
          <w:tab w:val="num" w:pos="383"/>
        </w:tabs>
        <w:ind w:left="383" w:firstLine="357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0" w15:restartNumberingAfterBreak="0">
    <w:nsid w:val="00000010"/>
    <w:multiLevelType w:val="multilevel"/>
    <w:tmpl w:val="894EE8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11"/>
    <w:multiLevelType w:val="multilevel"/>
    <w:tmpl w:val="894EE883"/>
    <w:lvl w:ilvl="0">
      <w:start w:val="1"/>
      <w:numFmt w:val="bullet"/>
      <w:pStyle w:val="List6"/>
      <w:lvlText w:val="•"/>
      <w:lvlJc w:val="left"/>
      <w:pPr>
        <w:tabs>
          <w:tab w:val="num" w:pos="398"/>
        </w:tabs>
        <w:ind w:left="398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2" w15:restartNumberingAfterBreak="0">
    <w:nsid w:val="00000015"/>
    <w:multiLevelType w:val="multilevel"/>
    <w:tmpl w:val="894EE887"/>
    <w:lvl w:ilvl="0">
      <w:start w:val="1"/>
      <w:numFmt w:val="bullet"/>
      <w:pStyle w:val="List7"/>
      <w:lvlText w:val="-"/>
      <w:lvlJc w:val="left"/>
      <w:pPr>
        <w:tabs>
          <w:tab w:val="num" w:pos="360"/>
        </w:tabs>
        <w:ind w:left="360" w:firstLine="349"/>
      </w:pPr>
      <w:rPr>
        <w:rFonts w:hint="default"/>
        <w:position w:val="0"/>
      </w:rPr>
    </w:lvl>
    <w:lvl w:ilvl="1">
      <w:start w:val="1"/>
      <w:numFmt w:val="bullet"/>
      <w:lvlText w:val="•"/>
      <w:lvlJc w:val="left"/>
      <w:pPr>
        <w:tabs>
          <w:tab w:val="num" w:pos="416"/>
        </w:tabs>
        <w:ind w:left="416" w:firstLine="1069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789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09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29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49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69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389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09"/>
      </w:pPr>
      <w:rPr>
        <w:rFonts w:hint="default"/>
        <w:position w:val="0"/>
      </w:rPr>
    </w:lvl>
  </w:abstractNum>
  <w:abstractNum w:abstractNumId="13" w15:restartNumberingAfterBreak="0">
    <w:nsid w:val="00000016"/>
    <w:multiLevelType w:val="multilevel"/>
    <w:tmpl w:val="894EE888"/>
    <w:lvl w:ilvl="0">
      <w:start w:val="1"/>
      <w:numFmt w:val="bullet"/>
      <w:pStyle w:val="ImportWordListStyleDefinition1215387641"/>
      <w:lvlText w:val="-"/>
      <w:lvlJc w:val="left"/>
      <w:pPr>
        <w:tabs>
          <w:tab w:val="num" w:pos="360"/>
        </w:tabs>
        <w:ind w:left="360" w:firstLine="349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1069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789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09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29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49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69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389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09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0000001B"/>
    <w:multiLevelType w:val="multilevel"/>
    <w:tmpl w:val="894EE88D"/>
    <w:lvl w:ilvl="0">
      <w:start w:val="1"/>
      <w:numFmt w:val="decimal"/>
      <w:pStyle w:val="List8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80"/>
        </w:tabs>
        <w:ind w:left="380" w:firstLine="36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504"/>
        </w:tabs>
        <w:ind w:left="504" w:firstLine="72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firstLine="108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792"/>
        </w:tabs>
        <w:ind w:left="792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936"/>
        </w:tabs>
        <w:ind w:left="936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224"/>
        </w:tabs>
        <w:ind w:left="1224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1440"/>
        </w:tabs>
        <w:ind w:left="1440" w:firstLine="2880"/>
      </w:pPr>
      <w:rPr>
        <w:rFonts w:hint="default"/>
        <w:position w:val="0"/>
      </w:rPr>
    </w:lvl>
  </w:abstractNum>
  <w:abstractNum w:abstractNumId="15" w15:restartNumberingAfterBreak="0">
    <w:nsid w:val="0000001C"/>
    <w:multiLevelType w:val="multilevel"/>
    <w:tmpl w:val="894EE8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D"/>
    <w:multiLevelType w:val="multilevel"/>
    <w:tmpl w:val="894EE88F"/>
    <w:lvl w:ilvl="0">
      <w:start w:val="1"/>
      <w:numFmt w:val="bullet"/>
      <w:pStyle w:val="List9"/>
      <w:lvlText w:val="%1."/>
      <w:lvlJc w:val="left"/>
      <w:pPr>
        <w:tabs>
          <w:tab w:val="num" w:pos="360"/>
        </w:tabs>
        <w:ind w:left="360" w:firstLine="426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517"/>
        </w:tabs>
        <w:ind w:left="517" w:firstLine="788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504"/>
        </w:tabs>
        <w:ind w:left="504" w:firstLine="1146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648"/>
        </w:tabs>
        <w:ind w:left="648" w:firstLine="1506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792"/>
        </w:tabs>
        <w:ind w:left="792" w:firstLine="1866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936"/>
        </w:tabs>
        <w:ind w:left="936" w:firstLine="2226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1080"/>
        </w:tabs>
        <w:ind w:left="1080" w:firstLine="2586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1224"/>
        </w:tabs>
        <w:ind w:left="1224" w:firstLine="2946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1440"/>
        </w:tabs>
        <w:ind w:left="1440" w:firstLine="3306"/>
      </w:pPr>
      <w:rPr>
        <w:rFonts w:hint="default"/>
        <w:position w:val="0"/>
      </w:rPr>
    </w:lvl>
  </w:abstractNum>
  <w:abstractNum w:abstractNumId="17" w15:restartNumberingAfterBreak="0">
    <w:nsid w:val="0000001E"/>
    <w:multiLevelType w:val="multilevel"/>
    <w:tmpl w:val="894EE890"/>
    <w:lvl w:ilvl="0">
      <w:start w:val="1"/>
      <w:numFmt w:val="bullet"/>
      <w:pStyle w:val="ImportWordListStyleDefinition406536024"/>
      <w:lvlText w:val="%1."/>
      <w:lvlJc w:val="left"/>
      <w:pPr>
        <w:tabs>
          <w:tab w:val="num" w:pos="360"/>
        </w:tabs>
        <w:ind w:left="360" w:firstLine="426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32"/>
        </w:tabs>
        <w:ind w:left="432" w:firstLine="786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504"/>
        </w:tabs>
        <w:ind w:left="504" w:firstLine="1146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"/>
      <w:lvlJc w:val="left"/>
      <w:pPr>
        <w:tabs>
          <w:tab w:val="num" w:pos="648"/>
        </w:tabs>
        <w:ind w:left="648" w:firstLine="1506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"/>
      <w:lvlJc w:val="left"/>
      <w:pPr>
        <w:tabs>
          <w:tab w:val="num" w:pos="792"/>
        </w:tabs>
        <w:ind w:left="792" w:firstLine="1866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"/>
      <w:lvlJc w:val="left"/>
      <w:pPr>
        <w:tabs>
          <w:tab w:val="num" w:pos="936"/>
        </w:tabs>
        <w:ind w:left="936" w:firstLine="2226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"/>
      <w:lvlJc w:val="left"/>
      <w:pPr>
        <w:tabs>
          <w:tab w:val="num" w:pos="1080"/>
        </w:tabs>
        <w:ind w:left="1080" w:firstLine="2586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"/>
      <w:lvlJc w:val="left"/>
      <w:pPr>
        <w:tabs>
          <w:tab w:val="num" w:pos="1224"/>
        </w:tabs>
        <w:ind w:left="1224" w:firstLine="2946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"/>
      <w:lvlJc w:val="left"/>
      <w:pPr>
        <w:tabs>
          <w:tab w:val="num" w:pos="1440"/>
        </w:tabs>
        <w:ind w:left="1440" w:firstLine="3306"/>
      </w:pPr>
      <w:rPr>
        <w:rFonts w:ascii="Times New Roman" w:eastAsia="ヒラギノ角ゴ Pro W3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shd w:val="clear" w:color="auto" w:fill="auto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0000001F"/>
    <w:multiLevelType w:val="multilevel"/>
    <w:tmpl w:val="894EE89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25"/>
    <w:multiLevelType w:val="multilevel"/>
    <w:tmpl w:val="894EE897"/>
    <w:lvl w:ilvl="0">
      <w:start w:val="1"/>
      <w:numFmt w:val="decimal"/>
      <w:pStyle w:val="List10"/>
      <w:lvlText w:val="%1."/>
      <w:lvlJc w:val="left"/>
      <w:pPr>
        <w:tabs>
          <w:tab w:val="num" w:pos="380"/>
        </w:tabs>
        <w:ind w:left="38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0" w15:restartNumberingAfterBreak="0">
    <w:nsid w:val="00000026"/>
    <w:multiLevelType w:val="multilevel"/>
    <w:tmpl w:val="894EE898"/>
    <w:lvl w:ilvl="0">
      <w:start w:val="1"/>
      <w:numFmt w:val="decimal"/>
      <w:pStyle w:val="ImportWordListStyleDefinition945842750"/>
      <w:lvlText w:val="%1.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0E0F03BB"/>
    <w:multiLevelType w:val="multilevel"/>
    <w:tmpl w:val="9440E5E4"/>
    <w:lvl w:ilvl="0">
      <w:numFmt w:val="decimal"/>
      <w:lvlText w:val=""/>
      <w:lvlJc w:val="left"/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F076AB"/>
    <w:multiLevelType w:val="multilevel"/>
    <w:tmpl w:val="B49EB342"/>
    <w:lvl w:ilvl="0">
      <w:numFmt w:val="decimal"/>
      <w:lvlText w:val=""/>
      <w:lvlJc w:val="left"/>
    </w:lvl>
    <w:lvl w:ilvl="1">
      <w:start w:val="1"/>
      <w:numFmt w:val="lowerRoman"/>
      <w:lvlText w:val="%2."/>
      <w:lvlJc w:val="right"/>
      <w:pPr>
        <w:ind w:left="360" w:hanging="360"/>
      </w:pPr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A14AFC"/>
    <w:multiLevelType w:val="hybridMultilevel"/>
    <w:tmpl w:val="AE6A8A8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9984210"/>
    <w:multiLevelType w:val="multilevel"/>
    <w:tmpl w:val="8B4E97FC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BEA3963"/>
    <w:multiLevelType w:val="hybridMultilevel"/>
    <w:tmpl w:val="AD0C450A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A96868"/>
    <w:multiLevelType w:val="hybridMultilevel"/>
    <w:tmpl w:val="CBD6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46005"/>
    <w:multiLevelType w:val="hybridMultilevel"/>
    <w:tmpl w:val="4350AEFC"/>
    <w:lvl w:ilvl="0" w:tplc="826AA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4"/>
  </w:num>
  <w:num w:numId="23">
    <w:abstractNumId w:val="21"/>
  </w:num>
  <w:num w:numId="24">
    <w:abstractNumId w:val="26"/>
  </w:num>
  <w:num w:numId="25">
    <w:abstractNumId w:val="27"/>
  </w:num>
  <w:num w:numId="26">
    <w:abstractNumId w:val="23"/>
  </w:num>
  <w:num w:numId="27">
    <w:abstractNumId w:val="25"/>
  </w:num>
  <w:num w:numId="28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E4"/>
    <w:rsid w:val="00000751"/>
    <w:rsid w:val="00007EFC"/>
    <w:rsid w:val="00015D6E"/>
    <w:rsid w:val="00027892"/>
    <w:rsid w:val="00031F54"/>
    <w:rsid w:val="000475CA"/>
    <w:rsid w:val="00076AB0"/>
    <w:rsid w:val="000A664C"/>
    <w:rsid w:val="000E211D"/>
    <w:rsid w:val="000E2A9C"/>
    <w:rsid w:val="000F0F53"/>
    <w:rsid w:val="000F45C7"/>
    <w:rsid w:val="00141BCF"/>
    <w:rsid w:val="00143342"/>
    <w:rsid w:val="0015221C"/>
    <w:rsid w:val="001665E2"/>
    <w:rsid w:val="00174F24"/>
    <w:rsid w:val="001874C9"/>
    <w:rsid w:val="00187E8A"/>
    <w:rsid w:val="001A3963"/>
    <w:rsid w:val="001D6826"/>
    <w:rsid w:val="001F51A1"/>
    <w:rsid w:val="002037D8"/>
    <w:rsid w:val="00213524"/>
    <w:rsid w:val="002138C2"/>
    <w:rsid w:val="002171D8"/>
    <w:rsid w:val="0023051C"/>
    <w:rsid w:val="00230E07"/>
    <w:rsid w:val="00241191"/>
    <w:rsid w:val="002504EA"/>
    <w:rsid w:val="00254D2D"/>
    <w:rsid w:val="00255E1E"/>
    <w:rsid w:val="00261717"/>
    <w:rsid w:val="00262B71"/>
    <w:rsid w:val="00270CFA"/>
    <w:rsid w:val="00271DAC"/>
    <w:rsid w:val="002760E5"/>
    <w:rsid w:val="00280211"/>
    <w:rsid w:val="00292BBE"/>
    <w:rsid w:val="00292CE1"/>
    <w:rsid w:val="002A2A6D"/>
    <w:rsid w:val="002C637F"/>
    <w:rsid w:val="002D1F25"/>
    <w:rsid w:val="00315FB7"/>
    <w:rsid w:val="003177C8"/>
    <w:rsid w:val="00320517"/>
    <w:rsid w:val="0032207A"/>
    <w:rsid w:val="003510C4"/>
    <w:rsid w:val="00351B3A"/>
    <w:rsid w:val="00362E6E"/>
    <w:rsid w:val="00364830"/>
    <w:rsid w:val="00373BE5"/>
    <w:rsid w:val="00375B3E"/>
    <w:rsid w:val="00383CE6"/>
    <w:rsid w:val="003940BB"/>
    <w:rsid w:val="003A1A76"/>
    <w:rsid w:val="003E4F29"/>
    <w:rsid w:val="00400E72"/>
    <w:rsid w:val="004069CB"/>
    <w:rsid w:val="0040782D"/>
    <w:rsid w:val="00421797"/>
    <w:rsid w:val="004409A2"/>
    <w:rsid w:val="004411FD"/>
    <w:rsid w:val="00441635"/>
    <w:rsid w:val="0046148C"/>
    <w:rsid w:val="00487E0B"/>
    <w:rsid w:val="004A59C3"/>
    <w:rsid w:val="004B2633"/>
    <w:rsid w:val="004B2A93"/>
    <w:rsid w:val="004B2E6D"/>
    <w:rsid w:val="004C4E9D"/>
    <w:rsid w:val="004C6F84"/>
    <w:rsid w:val="004E1F30"/>
    <w:rsid w:val="004E3C92"/>
    <w:rsid w:val="005069F3"/>
    <w:rsid w:val="0050740D"/>
    <w:rsid w:val="0052268F"/>
    <w:rsid w:val="005403DF"/>
    <w:rsid w:val="00552200"/>
    <w:rsid w:val="005647F1"/>
    <w:rsid w:val="005768E1"/>
    <w:rsid w:val="00580673"/>
    <w:rsid w:val="00586675"/>
    <w:rsid w:val="00590ACA"/>
    <w:rsid w:val="005A4A50"/>
    <w:rsid w:val="005A54FF"/>
    <w:rsid w:val="005C12F6"/>
    <w:rsid w:val="005C2A26"/>
    <w:rsid w:val="005C3DCC"/>
    <w:rsid w:val="00604F35"/>
    <w:rsid w:val="0061428B"/>
    <w:rsid w:val="00614686"/>
    <w:rsid w:val="0061660D"/>
    <w:rsid w:val="00623755"/>
    <w:rsid w:val="006421F9"/>
    <w:rsid w:val="00643739"/>
    <w:rsid w:val="0064382E"/>
    <w:rsid w:val="006446DF"/>
    <w:rsid w:val="00645D72"/>
    <w:rsid w:val="00662C82"/>
    <w:rsid w:val="00666350"/>
    <w:rsid w:val="006A2242"/>
    <w:rsid w:val="006B0C19"/>
    <w:rsid w:val="006C1A90"/>
    <w:rsid w:val="006C1DB3"/>
    <w:rsid w:val="006E7AA6"/>
    <w:rsid w:val="006F0D0C"/>
    <w:rsid w:val="006F11B0"/>
    <w:rsid w:val="007130B6"/>
    <w:rsid w:val="00726CF2"/>
    <w:rsid w:val="00731009"/>
    <w:rsid w:val="00742541"/>
    <w:rsid w:val="00747F99"/>
    <w:rsid w:val="007513C5"/>
    <w:rsid w:val="007637BA"/>
    <w:rsid w:val="00776A59"/>
    <w:rsid w:val="00785A32"/>
    <w:rsid w:val="00795CD8"/>
    <w:rsid w:val="00796D38"/>
    <w:rsid w:val="007A4BC0"/>
    <w:rsid w:val="007C47B5"/>
    <w:rsid w:val="007E1E00"/>
    <w:rsid w:val="007F6B17"/>
    <w:rsid w:val="00817F9D"/>
    <w:rsid w:val="00821C52"/>
    <w:rsid w:val="008231AC"/>
    <w:rsid w:val="00826354"/>
    <w:rsid w:val="00827DB3"/>
    <w:rsid w:val="00854641"/>
    <w:rsid w:val="00855ACF"/>
    <w:rsid w:val="0086216F"/>
    <w:rsid w:val="00866EDF"/>
    <w:rsid w:val="0087681B"/>
    <w:rsid w:val="008A5C8B"/>
    <w:rsid w:val="008B35E8"/>
    <w:rsid w:val="008E305D"/>
    <w:rsid w:val="008E429C"/>
    <w:rsid w:val="008E640A"/>
    <w:rsid w:val="008E77FC"/>
    <w:rsid w:val="008F0EA5"/>
    <w:rsid w:val="008F4261"/>
    <w:rsid w:val="00905E50"/>
    <w:rsid w:val="00925517"/>
    <w:rsid w:val="00936CF2"/>
    <w:rsid w:val="00950269"/>
    <w:rsid w:val="00953D52"/>
    <w:rsid w:val="00956553"/>
    <w:rsid w:val="00963E8B"/>
    <w:rsid w:val="00964EA7"/>
    <w:rsid w:val="009966A5"/>
    <w:rsid w:val="009A3787"/>
    <w:rsid w:val="009A4645"/>
    <w:rsid w:val="009A7910"/>
    <w:rsid w:val="009B2CEC"/>
    <w:rsid w:val="009B77C1"/>
    <w:rsid w:val="009C32C6"/>
    <w:rsid w:val="009F3588"/>
    <w:rsid w:val="00A032E1"/>
    <w:rsid w:val="00A14189"/>
    <w:rsid w:val="00A31A56"/>
    <w:rsid w:val="00A36B56"/>
    <w:rsid w:val="00A40A90"/>
    <w:rsid w:val="00A4416D"/>
    <w:rsid w:val="00A57134"/>
    <w:rsid w:val="00A65DD6"/>
    <w:rsid w:val="00AA47E3"/>
    <w:rsid w:val="00AA6559"/>
    <w:rsid w:val="00AB2408"/>
    <w:rsid w:val="00AB3E3E"/>
    <w:rsid w:val="00AB76BB"/>
    <w:rsid w:val="00AC10E5"/>
    <w:rsid w:val="00AE051C"/>
    <w:rsid w:val="00AE1442"/>
    <w:rsid w:val="00AF098F"/>
    <w:rsid w:val="00AF3160"/>
    <w:rsid w:val="00B03A6F"/>
    <w:rsid w:val="00B04D24"/>
    <w:rsid w:val="00B243C1"/>
    <w:rsid w:val="00B34DA6"/>
    <w:rsid w:val="00B3622B"/>
    <w:rsid w:val="00B50B0C"/>
    <w:rsid w:val="00B519EA"/>
    <w:rsid w:val="00B654CC"/>
    <w:rsid w:val="00BB1B21"/>
    <w:rsid w:val="00BB60E8"/>
    <w:rsid w:val="00BC69BA"/>
    <w:rsid w:val="00BE3FE7"/>
    <w:rsid w:val="00BF17BB"/>
    <w:rsid w:val="00C06E68"/>
    <w:rsid w:val="00C313E4"/>
    <w:rsid w:val="00C33067"/>
    <w:rsid w:val="00C42ADE"/>
    <w:rsid w:val="00C44D7E"/>
    <w:rsid w:val="00C54B44"/>
    <w:rsid w:val="00C62C21"/>
    <w:rsid w:val="00C71A81"/>
    <w:rsid w:val="00C8017F"/>
    <w:rsid w:val="00C87439"/>
    <w:rsid w:val="00CA273D"/>
    <w:rsid w:val="00CA7B45"/>
    <w:rsid w:val="00CB6D22"/>
    <w:rsid w:val="00CE16CB"/>
    <w:rsid w:val="00CE670C"/>
    <w:rsid w:val="00CE677D"/>
    <w:rsid w:val="00CF19DC"/>
    <w:rsid w:val="00D05501"/>
    <w:rsid w:val="00D22B80"/>
    <w:rsid w:val="00D23E08"/>
    <w:rsid w:val="00D36E60"/>
    <w:rsid w:val="00D4374E"/>
    <w:rsid w:val="00D43AD1"/>
    <w:rsid w:val="00D6625C"/>
    <w:rsid w:val="00D94E43"/>
    <w:rsid w:val="00DB12DB"/>
    <w:rsid w:val="00DB4237"/>
    <w:rsid w:val="00DE1B6E"/>
    <w:rsid w:val="00DE5845"/>
    <w:rsid w:val="00E43069"/>
    <w:rsid w:val="00E44025"/>
    <w:rsid w:val="00E653D3"/>
    <w:rsid w:val="00E7476C"/>
    <w:rsid w:val="00EA6970"/>
    <w:rsid w:val="00EB358B"/>
    <w:rsid w:val="00ED04CF"/>
    <w:rsid w:val="00ED6670"/>
    <w:rsid w:val="00EE2596"/>
    <w:rsid w:val="00EE2692"/>
    <w:rsid w:val="00EF1A73"/>
    <w:rsid w:val="00F05F06"/>
    <w:rsid w:val="00F2017B"/>
    <w:rsid w:val="00F5662B"/>
    <w:rsid w:val="00F611E5"/>
    <w:rsid w:val="00F74AC0"/>
    <w:rsid w:val="00F926E4"/>
    <w:rsid w:val="00F95F2D"/>
    <w:rsid w:val="00FA273C"/>
    <w:rsid w:val="00FA335A"/>
    <w:rsid w:val="00FA6840"/>
    <w:rsid w:val="00FC7740"/>
    <w:rsid w:val="00FD07A4"/>
    <w:rsid w:val="00FD3CDD"/>
    <w:rsid w:val="00FF68C9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stroke weight="0" endcap="round"/>
    </o:shapedefaults>
    <o:shapelayout v:ext="edit">
      <o:idmap v:ext="edit" data="1"/>
    </o:shapelayout>
  </w:shapeDefaults>
  <w:doNotEmbedSmartTags/>
  <w:decimalSymbol w:val=","/>
  <w:listSeparator w:val=";"/>
  <w14:docId w14:val="01E03B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E43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E44025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 w:eastAsia="en-US"/>
    </w:rPr>
  </w:style>
  <w:style w:type="paragraph" w:customStyle="1" w:styleId="List0">
    <w:name w:val="List 0"/>
    <w:basedOn w:val="ImportWordListStyleDefinition81226664"/>
    <w:semiHidden/>
    <w:rsid w:val="00E44025"/>
    <w:pPr>
      <w:numPr>
        <w:numId w:val="1"/>
      </w:numPr>
    </w:pPr>
  </w:style>
  <w:style w:type="paragraph" w:customStyle="1" w:styleId="ImportWordListStyleDefinition81226664">
    <w:name w:val="Import Word List Style Definition 81226664"/>
    <w:rsid w:val="00E44025"/>
    <w:pPr>
      <w:numPr>
        <w:numId w:val="2"/>
      </w:numPr>
    </w:pPr>
    <w:rPr>
      <w:lang w:val="en-US" w:eastAsia="en-US"/>
    </w:rPr>
  </w:style>
  <w:style w:type="paragraph" w:customStyle="1" w:styleId="List1">
    <w:name w:val="List 1"/>
    <w:basedOn w:val="ImportWordListStyleDefinition1657301241"/>
    <w:semiHidden/>
    <w:rsid w:val="00E44025"/>
    <w:pPr>
      <w:numPr>
        <w:numId w:val="3"/>
      </w:numPr>
    </w:pPr>
  </w:style>
  <w:style w:type="paragraph" w:customStyle="1" w:styleId="ImportWordListStyleDefinition1657301241">
    <w:name w:val="Import Word List Style Definition 1657301241"/>
    <w:rsid w:val="00E44025"/>
    <w:pPr>
      <w:numPr>
        <w:numId w:val="4"/>
      </w:numPr>
    </w:pPr>
    <w:rPr>
      <w:lang w:val="en-US" w:eastAsia="en-US"/>
    </w:rPr>
  </w:style>
  <w:style w:type="paragraph" w:customStyle="1" w:styleId="List21">
    <w:name w:val="List 21"/>
    <w:basedOn w:val="ImportWordListStyleDefinition1657301241"/>
    <w:semiHidden/>
    <w:rsid w:val="00E44025"/>
    <w:pPr>
      <w:numPr>
        <w:numId w:val="5"/>
      </w:numPr>
    </w:pPr>
  </w:style>
  <w:style w:type="paragraph" w:customStyle="1" w:styleId="List31">
    <w:name w:val="List 31"/>
    <w:basedOn w:val="ImportWordListStyleDefinition534275293"/>
    <w:semiHidden/>
    <w:rsid w:val="00E44025"/>
    <w:pPr>
      <w:numPr>
        <w:numId w:val="6"/>
      </w:numPr>
    </w:pPr>
  </w:style>
  <w:style w:type="paragraph" w:customStyle="1" w:styleId="ImportWordListStyleDefinition534275293">
    <w:name w:val="Import Word List Style Definition 534275293"/>
    <w:autoRedefine/>
    <w:rsid w:val="00E44025"/>
    <w:pPr>
      <w:numPr>
        <w:numId w:val="7"/>
      </w:numPr>
    </w:pPr>
    <w:rPr>
      <w:lang w:val="en-US" w:eastAsia="en-US"/>
    </w:rPr>
  </w:style>
  <w:style w:type="paragraph" w:customStyle="1" w:styleId="List41">
    <w:name w:val="List 41"/>
    <w:basedOn w:val="ImportWordListStyleDefinition534275293"/>
    <w:semiHidden/>
    <w:rsid w:val="00E44025"/>
    <w:pPr>
      <w:numPr>
        <w:numId w:val="9"/>
      </w:numPr>
    </w:pPr>
  </w:style>
  <w:style w:type="paragraph" w:customStyle="1" w:styleId="List51">
    <w:name w:val="List 51"/>
    <w:basedOn w:val="ImportWordListStyleDefinition534275293"/>
    <w:semiHidden/>
    <w:rsid w:val="00E44025"/>
    <w:pPr>
      <w:numPr>
        <w:numId w:val="10"/>
      </w:numPr>
    </w:pPr>
  </w:style>
  <w:style w:type="paragraph" w:customStyle="1" w:styleId="List6">
    <w:name w:val="List 6"/>
    <w:basedOn w:val="ImportWordListStyleDefinition534275293"/>
    <w:semiHidden/>
    <w:rsid w:val="00E44025"/>
    <w:pPr>
      <w:numPr>
        <w:numId w:val="12"/>
      </w:numPr>
    </w:pPr>
  </w:style>
  <w:style w:type="paragraph" w:customStyle="1" w:styleId="List7">
    <w:name w:val="List 7"/>
    <w:basedOn w:val="ImportWordListStyleDefinition1215387641"/>
    <w:autoRedefine/>
    <w:semiHidden/>
    <w:rsid w:val="00E44025"/>
    <w:pPr>
      <w:numPr>
        <w:numId w:val="13"/>
      </w:numPr>
    </w:pPr>
  </w:style>
  <w:style w:type="paragraph" w:customStyle="1" w:styleId="ImportWordListStyleDefinition1215387641">
    <w:name w:val="Import Word List Style Definition 1215387641"/>
    <w:rsid w:val="00E44025"/>
    <w:pPr>
      <w:numPr>
        <w:numId w:val="14"/>
      </w:numPr>
    </w:pPr>
    <w:rPr>
      <w:lang w:val="en-US" w:eastAsia="en-US"/>
    </w:rPr>
  </w:style>
  <w:style w:type="paragraph" w:customStyle="1" w:styleId="List8">
    <w:name w:val="List 8"/>
    <w:basedOn w:val="ImportWordListStyleDefinition81226664"/>
    <w:semiHidden/>
    <w:rsid w:val="00E44025"/>
    <w:pPr>
      <w:numPr>
        <w:numId w:val="15"/>
      </w:numPr>
    </w:pPr>
  </w:style>
  <w:style w:type="paragraph" w:customStyle="1" w:styleId="List9">
    <w:name w:val="List 9"/>
    <w:basedOn w:val="ImportWordListStyleDefinition406536024"/>
    <w:semiHidden/>
    <w:rsid w:val="00E44025"/>
    <w:pPr>
      <w:numPr>
        <w:numId w:val="17"/>
      </w:numPr>
    </w:pPr>
  </w:style>
  <w:style w:type="paragraph" w:customStyle="1" w:styleId="ImportWordListStyleDefinition406536024">
    <w:name w:val="Import Word List Style Definition 406536024"/>
    <w:rsid w:val="00E44025"/>
    <w:pPr>
      <w:numPr>
        <w:numId w:val="18"/>
      </w:numPr>
    </w:pPr>
    <w:rPr>
      <w:lang w:val="en-US" w:eastAsia="en-US"/>
    </w:rPr>
  </w:style>
  <w:style w:type="paragraph" w:customStyle="1" w:styleId="List10">
    <w:name w:val="List 10"/>
    <w:basedOn w:val="ImportWordListStyleDefinition945842750"/>
    <w:semiHidden/>
    <w:rsid w:val="00E44025"/>
    <w:pPr>
      <w:numPr>
        <w:numId w:val="20"/>
      </w:numPr>
    </w:pPr>
  </w:style>
  <w:style w:type="paragraph" w:customStyle="1" w:styleId="ImportWordListStyleDefinition945842750">
    <w:name w:val="Import Word List Style Definition 945842750"/>
    <w:rsid w:val="00E44025"/>
    <w:pPr>
      <w:numPr>
        <w:numId w:val="21"/>
      </w:numPr>
    </w:pPr>
    <w:rPr>
      <w:lang w:val="en-US" w:eastAsia="en-US"/>
    </w:rPr>
  </w:style>
  <w:style w:type="paragraph" w:styleId="Textonotapie">
    <w:name w:val="footnote text"/>
    <w:basedOn w:val="Normal"/>
    <w:link w:val="TextonotapieCar"/>
    <w:locked/>
    <w:rsid w:val="00F2017B"/>
  </w:style>
  <w:style w:type="character" w:customStyle="1" w:styleId="TextonotapieCar">
    <w:name w:val="Texto nota pie Car"/>
    <w:link w:val="Textonotapie"/>
    <w:rsid w:val="00F2017B"/>
    <w:rPr>
      <w:sz w:val="24"/>
      <w:szCs w:val="24"/>
    </w:rPr>
  </w:style>
  <w:style w:type="character" w:styleId="Refdenotaalpie">
    <w:name w:val="footnote reference"/>
    <w:locked/>
    <w:rsid w:val="00F2017B"/>
    <w:rPr>
      <w:vertAlign w:val="superscript"/>
    </w:rPr>
  </w:style>
  <w:style w:type="paragraph" w:styleId="Encabezado">
    <w:name w:val="header"/>
    <w:basedOn w:val="Normal"/>
    <w:link w:val="EncabezadoCar"/>
    <w:locked/>
    <w:rsid w:val="0015221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15221C"/>
    <w:rPr>
      <w:sz w:val="24"/>
      <w:szCs w:val="24"/>
    </w:rPr>
  </w:style>
  <w:style w:type="paragraph" w:styleId="Piedepgina">
    <w:name w:val="footer"/>
    <w:basedOn w:val="Normal"/>
    <w:link w:val="PiedepginaCar"/>
    <w:locked/>
    <w:rsid w:val="0015221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15221C"/>
    <w:rPr>
      <w:sz w:val="24"/>
      <w:szCs w:val="24"/>
    </w:rPr>
  </w:style>
  <w:style w:type="paragraph" w:styleId="Textodeglobo">
    <w:name w:val="Balloon Text"/>
    <w:basedOn w:val="Normal"/>
    <w:link w:val="TextodegloboCar"/>
    <w:locked/>
    <w:rsid w:val="009565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6553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72"/>
    <w:qFormat/>
    <w:rsid w:val="00956553"/>
    <w:pPr>
      <w:ind w:left="720"/>
      <w:contextualSpacing/>
    </w:pPr>
  </w:style>
  <w:style w:type="character" w:styleId="Refdecomentario">
    <w:name w:val="annotation reference"/>
    <w:basedOn w:val="Fuentedeprrafopredeter"/>
    <w:locked/>
    <w:rsid w:val="005C3DCC"/>
    <w:rPr>
      <w:sz w:val="16"/>
      <w:szCs w:val="16"/>
    </w:rPr>
  </w:style>
  <w:style w:type="paragraph" w:styleId="Textocomentario">
    <w:name w:val="annotation text"/>
    <w:basedOn w:val="Normal"/>
    <w:link w:val="TextocomentarioCar"/>
    <w:locked/>
    <w:rsid w:val="005C3D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C3DCC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locked/>
    <w:rsid w:val="005C3D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C3DCC"/>
    <w:rPr>
      <w:b/>
      <w:bCs/>
      <w:lang w:val="en-US" w:eastAsia="en-US"/>
    </w:rPr>
  </w:style>
  <w:style w:type="character" w:styleId="Hipervnculo">
    <w:name w:val="Hyperlink"/>
    <w:basedOn w:val="Fuentedeprrafopredeter"/>
    <w:locked/>
    <w:rsid w:val="00AE1442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locked/>
    <w:rsid w:val="008231AC"/>
    <w:rPr>
      <w:b/>
      <w:bCs/>
    </w:rPr>
  </w:style>
  <w:style w:type="character" w:styleId="nfasis">
    <w:name w:val="Emphasis"/>
    <w:basedOn w:val="Fuentedeprrafopredeter"/>
    <w:qFormat/>
    <w:locked/>
    <w:rsid w:val="00362E6E"/>
    <w:rPr>
      <w:i/>
      <w:iCs/>
    </w:rPr>
  </w:style>
  <w:style w:type="paragraph" w:styleId="Revisin">
    <w:name w:val="Revision"/>
    <w:hidden/>
    <w:uiPriority w:val="71"/>
    <w:semiHidden/>
    <w:rsid w:val="0032207A"/>
    <w:rPr>
      <w:sz w:val="24"/>
      <w:szCs w:val="24"/>
      <w:lang w:val="en-US" w:eastAsia="en-US"/>
    </w:rPr>
  </w:style>
  <w:style w:type="paragraph" w:styleId="Textonotaalfinal">
    <w:name w:val="endnote text"/>
    <w:basedOn w:val="Normal"/>
    <w:link w:val="TextonotaalfinalCar"/>
    <w:semiHidden/>
    <w:unhideWhenUsed/>
    <w:locked/>
    <w:rsid w:val="00FA273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FA273C"/>
    <w:rPr>
      <w:lang w:val="en-US" w:eastAsia="en-US"/>
    </w:rPr>
  </w:style>
  <w:style w:type="character" w:styleId="Refdenotaalfinal">
    <w:name w:val="endnote reference"/>
    <w:basedOn w:val="Fuentedeprrafopredeter"/>
    <w:semiHidden/>
    <w:unhideWhenUsed/>
    <w:locked/>
    <w:rsid w:val="00FA2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es.plaza@usm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FD1B8A3CE95C41BB967E3811FAF633" ma:contentTypeVersion="8" ma:contentTypeDescription="Crear nuevo documento." ma:contentTypeScope="" ma:versionID="04dfcac3ed8286f8a11a03737f3e025e">
  <xsd:schema xmlns:xsd="http://www.w3.org/2001/XMLSchema" xmlns:xs="http://www.w3.org/2001/XMLSchema" xmlns:p="http://schemas.microsoft.com/office/2006/metadata/properties" xmlns:ns2="2915d5f7-f1a4-4ef7-8b12-13e9b734b8b3" targetNamespace="http://schemas.microsoft.com/office/2006/metadata/properties" ma:root="true" ma:fieldsID="53ab4a1aab7945fc659d500a07d5b6b5" ns2:_="">
    <xsd:import namespace="2915d5f7-f1a4-4ef7-8b12-13e9b734b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d5f7-f1a4-4ef7-8b12-13e9b734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F396B-CD1D-4AC2-9A0C-7C3B64453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5d5f7-f1a4-4ef7-8b12-13e9b734b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0302D-615C-4B07-9EEA-537F9A59B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E6CD68-E314-4705-97A5-276E8000C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70344-8491-4BB7-86E9-06FBB929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1576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Tecnologico de Monterrey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Alarcón</dc:creator>
  <cp:lastModifiedBy>Constanza Guzman</cp:lastModifiedBy>
  <cp:revision>28</cp:revision>
  <cp:lastPrinted>2019-04-26T15:43:00Z</cp:lastPrinted>
  <dcterms:created xsi:type="dcterms:W3CDTF">2021-04-21T16:41:00Z</dcterms:created>
  <dcterms:modified xsi:type="dcterms:W3CDTF">2021-08-18T22:24:00Z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0x01010089FD1B8A3CE95C41BB967E3811FAF633</vt:lpwstr>
  </property>
</Properties>
</file>